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AD3DD" w14:textId="52C22ED8" w:rsidR="00177D23" w:rsidRPr="00922152" w:rsidRDefault="008F1817" w:rsidP="00C30C0E">
      <w:pPr>
        <w:spacing w:after="0" w:line="312" w:lineRule="auto"/>
        <w:rPr>
          <w:rFonts w:cstheme="minorHAnsi"/>
          <w:b/>
          <w:iCs/>
          <w:sz w:val="32"/>
          <w:szCs w:val="32"/>
        </w:rPr>
      </w:pPr>
      <w:r w:rsidRPr="00922152">
        <w:rPr>
          <w:rFonts w:cstheme="minorHAnsi"/>
          <w:b/>
          <w:iCs/>
          <w:sz w:val="32"/>
          <w:szCs w:val="32"/>
        </w:rPr>
        <w:t>ARDOSZ</w:t>
      </w:r>
      <w:r w:rsidR="00177D23" w:rsidRPr="00922152">
        <w:rPr>
          <w:rFonts w:cstheme="minorHAnsi"/>
          <w:b/>
          <w:iCs/>
          <w:sz w:val="32"/>
          <w:szCs w:val="32"/>
        </w:rPr>
        <w:t xml:space="preserve"> EN </w:t>
      </w:r>
      <w:r w:rsidR="004762F2">
        <w:rPr>
          <w:rFonts w:cstheme="minorHAnsi"/>
          <w:b/>
          <w:iCs/>
          <w:sz w:val="32"/>
          <w:szCs w:val="32"/>
        </w:rPr>
        <w:t>JO</w:t>
      </w:r>
      <w:r w:rsidR="00177D23" w:rsidRPr="00922152">
        <w:rPr>
          <w:rFonts w:cstheme="minorHAnsi"/>
          <w:b/>
          <w:iCs/>
          <w:sz w:val="32"/>
          <w:szCs w:val="32"/>
        </w:rPr>
        <w:t>UW PERSOONSGEGEVENS</w:t>
      </w:r>
    </w:p>
    <w:p w14:paraId="47FEA7E4" w14:textId="77777777" w:rsidR="00177D23" w:rsidRPr="00922152" w:rsidRDefault="00177D23" w:rsidP="00C30C0E">
      <w:pPr>
        <w:spacing w:after="0" w:line="312" w:lineRule="auto"/>
        <w:rPr>
          <w:rFonts w:cstheme="minorHAnsi"/>
          <w:b/>
          <w:iCs/>
        </w:rPr>
      </w:pPr>
    </w:p>
    <w:p w14:paraId="7EEA0754" w14:textId="44DDB95E" w:rsidR="007910E3" w:rsidRPr="007910E3" w:rsidRDefault="008F1817" w:rsidP="00C30C0E">
      <w:pPr>
        <w:spacing w:after="0" w:line="312" w:lineRule="auto"/>
        <w:rPr>
          <w:rFonts w:cstheme="minorHAnsi"/>
          <w:b/>
          <w:bCs/>
          <w:iCs/>
        </w:rPr>
      </w:pPr>
      <w:r w:rsidRPr="007910E3">
        <w:rPr>
          <w:rFonts w:cstheme="minorHAnsi"/>
          <w:b/>
          <w:bCs/>
          <w:iCs/>
        </w:rPr>
        <w:t>ArdoSZ</w:t>
      </w:r>
      <w:r w:rsidR="00521F86" w:rsidRPr="007910E3">
        <w:rPr>
          <w:rFonts w:cstheme="minorHAnsi"/>
          <w:b/>
          <w:bCs/>
          <w:iCs/>
        </w:rPr>
        <w:t xml:space="preserve"> is een gecertificeerde Arbodienst die actief is op het gebied van arbeidsgezondheidszorg</w:t>
      </w:r>
      <w:r w:rsidR="00B53B10" w:rsidRPr="007910E3">
        <w:rPr>
          <w:rFonts w:cstheme="minorHAnsi"/>
          <w:b/>
          <w:bCs/>
          <w:iCs/>
        </w:rPr>
        <w:t>: preventie, z</w:t>
      </w:r>
      <w:r w:rsidR="00FA1DE8" w:rsidRPr="007910E3">
        <w:rPr>
          <w:rFonts w:cstheme="minorHAnsi"/>
          <w:b/>
          <w:bCs/>
          <w:iCs/>
        </w:rPr>
        <w:t>iekte</w:t>
      </w:r>
      <w:r w:rsidR="00521F86" w:rsidRPr="007910E3">
        <w:rPr>
          <w:rFonts w:cstheme="minorHAnsi"/>
          <w:b/>
          <w:bCs/>
          <w:iCs/>
        </w:rPr>
        <w:t xml:space="preserve">verzuimbegeleiding en re-integratie. </w:t>
      </w:r>
      <w:r w:rsidR="00A8575B" w:rsidRPr="007910E3">
        <w:rPr>
          <w:rFonts w:cstheme="minorHAnsi"/>
          <w:b/>
          <w:bCs/>
          <w:iCs/>
        </w:rPr>
        <w:t>Jouw</w:t>
      </w:r>
      <w:r w:rsidR="00177D23" w:rsidRPr="007910E3">
        <w:rPr>
          <w:rFonts w:cstheme="minorHAnsi"/>
          <w:b/>
          <w:bCs/>
          <w:iCs/>
        </w:rPr>
        <w:t xml:space="preserve"> werkgever heeft ervoor gekozen om </w:t>
      </w:r>
      <w:r w:rsidR="00591A1A" w:rsidRPr="00591A1A">
        <w:rPr>
          <w:b/>
          <w:bCs/>
        </w:rPr>
        <w:t>Periodiek Arbeidsgezondheidskundig Onderzoek (PAGO) / Preventief Medisch Onderzoek (PMO)</w:t>
      </w:r>
      <w:r w:rsidR="007910E3" w:rsidRPr="00591A1A">
        <w:rPr>
          <w:rFonts w:cstheme="minorHAnsi"/>
          <w:b/>
          <w:bCs/>
          <w:iCs/>
        </w:rPr>
        <w:t xml:space="preserve"> uit</w:t>
      </w:r>
      <w:r w:rsidR="007910E3" w:rsidRPr="007910E3">
        <w:rPr>
          <w:rFonts w:cstheme="minorHAnsi"/>
          <w:b/>
          <w:bCs/>
          <w:iCs/>
        </w:rPr>
        <w:t xml:space="preserve"> te laten voeren door ArdoSZ.</w:t>
      </w:r>
    </w:p>
    <w:p w14:paraId="17488236" w14:textId="1C590C40" w:rsidR="00851FEC" w:rsidRPr="00922152" w:rsidRDefault="00740331" w:rsidP="00740331">
      <w:pPr>
        <w:tabs>
          <w:tab w:val="left" w:pos="5814"/>
        </w:tabs>
        <w:spacing w:after="0" w:line="312" w:lineRule="auto"/>
        <w:rPr>
          <w:rFonts w:cstheme="minorHAnsi"/>
          <w:iCs/>
        </w:rPr>
      </w:pPr>
      <w:r w:rsidRPr="00922152">
        <w:rPr>
          <w:rFonts w:cstheme="minorHAnsi"/>
          <w:iCs/>
        </w:rPr>
        <w:tab/>
      </w:r>
    </w:p>
    <w:p w14:paraId="53B7FEF3" w14:textId="6973BB04" w:rsidR="00555F94" w:rsidRPr="00922152" w:rsidRDefault="00521F86" w:rsidP="00C30C0E">
      <w:pPr>
        <w:spacing w:after="0" w:line="312" w:lineRule="auto"/>
        <w:rPr>
          <w:rFonts w:cstheme="minorHAnsi"/>
          <w:iCs/>
        </w:rPr>
      </w:pPr>
      <w:r w:rsidRPr="00922152">
        <w:rPr>
          <w:rFonts w:cstheme="minorHAnsi"/>
          <w:iCs/>
        </w:rPr>
        <w:t xml:space="preserve">In het kader daarvan hebben </w:t>
      </w:r>
      <w:r w:rsidR="00EB07BE">
        <w:rPr>
          <w:rFonts w:cstheme="minorHAnsi"/>
          <w:iCs/>
        </w:rPr>
        <w:t xml:space="preserve">jij </w:t>
      </w:r>
      <w:r w:rsidR="00EB07BE" w:rsidRPr="00C0573A">
        <w:rPr>
          <w:rFonts w:cstheme="minorHAnsi"/>
          <w:iCs/>
        </w:rPr>
        <w:t xml:space="preserve">en je </w:t>
      </w:r>
      <w:r w:rsidRPr="00C0573A">
        <w:rPr>
          <w:rFonts w:cstheme="minorHAnsi"/>
          <w:iCs/>
        </w:rPr>
        <w:t>werkgever</w:t>
      </w:r>
      <w:r w:rsidRPr="00922152">
        <w:rPr>
          <w:rFonts w:cstheme="minorHAnsi"/>
          <w:iCs/>
        </w:rPr>
        <w:t xml:space="preserve"> aan </w:t>
      </w:r>
      <w:r w:rsidR="008F1817" w:rsidRPr="00922152">
        <w:rPr>
          <w:rFonts w:cstheme="minorHAnsi"/>
          <w:iCs/>
        </w:rPr>
        <w:t>ArdoSZ</w:t>
      </w:r>
      <w:r w:rsidRPr="00922152">
        <w:rPr>
          <w:rFonts w:cstheme="minorHAnsi"/>
          <w:iCs/>
        </w:rPr>
        <w:t xml:space="preserve"> persoonsgegevens verstrekt, of zullen die ver</w:t>
      </w:r>
      <w:r w:rsidR="00B20C16" w:rsidRPr="00922152">
        <w:rPr>
          <w:rFonts w:cstheme="minorHAnsi"/>
          <w:iCs/>
        </w:rPr>
        <w:t>s</w:t>
      </w:r>
      <w:r w:rsidRPr="00922152">
        <w:rPr>
          <w:rFonts w:cstheme="minorHAnsi"/>
          <w:iCs/>
        </w:rPr>
        <w:t>trekken</w:t>
      </w:r>
      <w:r w:rsidR="00555F94" w:rsidRPr="00922152">
        <w:rPr>
          <w:rFonts w:cstheme="minorHAnsi"/>
          <w:iCs/>
        </w:rPr>
        <w:t>. Hieronder lees</w:t>
      </w:r>
      <w:r w:rsidR="00EB07BE">
        <w:rPr>
          <w:rFonts w:cstheme="minorHAnsi"/>
          <w:iCs/>
        </w:rPr>
        <w:t xml:space="preserve"> je</w:t>
      </w:r>
      <w:r w:rsidR="00555F94" w:rsidRPr="00922152">
        <w:rPr>
          <w:rFonts w:cstheme="minorHAnsi"/>
          <w:iCs/>
        </w:rPr>
        <w:t xml:space="preserve"> hoe </w:t>
      </w:r>
      <w:r w:rsidR="008F1817" w:rsidRPr="00922152">
        <w:rPr>
          <w:rFonts w:cstheme="minorHAnsi"/>
          <w:iCs/>
        </w:rPr>
        <w:t>ArdoSZ</w:t>
      </w:r>
      <w:r w:rsidR="00555F94" w:rsidRPr="00922152">
        <w:rPr>
          <w:rFonts w:cstheme="minorHAnsi"/>
          <w:iCs/>
        </w:rPr>
        <w:t xml:space="preserve"> met </w:t>
      </w:r>
      <w:r w:rsidR="00EB07BE">
        <w:rPr>
          <w:rFonts w:cstheme="minorHAnsi"/>
          <w:iCs/>
        </w:rPr>
        <w:t>jouw</w:t>
      </w:r>
      <w:r w:rsidR="00555F94" w:rsidRPr="00922152">
        <w:rPr>
          <w:rFonts w:cstheme="minorHAnsi"/>
          <w:iCs/>
        </w:rPr>
        <w:t xml:space="preserve"> persoonsgegevens omgaat, en wat </w:t>
      </w:r>
      <w:r w:rsidR="00EB07BE">
        <w:rPr>
          <w:rFonts w:cstheme="minorHAnsi"/>
          <w:iCs/>
        </w:rPr>
        <w:t>je</w:t>
      </w:r>
      <w:r w:rsidR="00555F94" w:rsidRPr="00922152">
        <w:rPr>
          <w:rFonts w:cstheme="minorHAnsi"/>
          <w:iCs/>
        </w:rPr>
        <w:t xml:space="preserve"> rech</w:t>
      </w:r>
      <w:r w:rsidR="002040CC" w:rsidRPr="00922152">
        <w:rPr>
          <w:rFonts w:cstheme="minorHAnsi"/>
          <w:iCs/>
        </w:rPr>
        <w:t>te</w:t>
      </w:r>
      <w:r w:rsidR="00555F94" w:rsidRPr="00922152">
        <w:rPr>
          <w:rFonts w:cstheme="minorHAnsi"/>
          <w:iCs/>
        </w:rPr>
        <w:t>n</w:t>
      </w:r>
      <w:r w:rsidR="00CB065B" w:rsidRPr="00922152">
        <w:rPr>
          <w:rFonts w:cstheme="minorHAnsi"/>
          <w:iCs/>
        </w:rPr>
        <w:t xml:space="preserve"> in </w:t>
      </w:r>
      <w:r w:rsidRPr="00922152">
        <w:rPr>
          <w:rFonts w:cstheme="minorHAnsi"/>
          <w:iCs/>
        </w:rPr>
        <w:t>verband met die persoonsgegevens zijn</w:t>
      </w:r>
      <w:r w:rsidR="00555F94" w:rsidRPr="00922152">
        <w:rPr>
          <w:rFonts w:cstheme="minorHAnsi"/>
          <w:iCs/>
        </w:rPr>
        <w:t>.</w:t>
      </w:r>
    </w:p>
    <w:p w14:paraId="54BC85FF" w14:textId="77777777" w:rsidR="00555F94" w:rsidRPr="00922152" w:rsidRDefault="00555F94" w:rsidP="00C30C0E">
      <w:pPr>
        <w:spacing w:after="0" w:line="312" w:lineRule="auto"/>
        <w:rPr>
          <w:rFonts w:cstheme="minorHAnsi"/>
          <w:iCs/>
        </w:rPr>
      </w:pPr>
    </w:p>
    <w:p w14:paraId="5F6D59AE" w14:textId="6C595DCC" w:rsidR="00DB2AB5" w:rsidRPr="008633C7" w:rsidRDefault="00DB2AB5" w:rsidP="008633C7">
      <w:pPr>
        <w:pStyle w:val="Lijstalinea"/>
        <w:numPr>
          <w:ilvl w:val="0"/>
          <w:numId w:val="15"/>
        </w:numPr>
        <w:spacing w:after="0" w:line="312" w:lineRule="auto"/>
        <w:ind w:left="0" w:firstLine="0"/>
        <w:rPr>
          <w:rFonts w:cstheme="minorHAnsi"/>
          <w:b/>
          <w:iCs/>
        </w:rPr>
      </w:pPr>
      <w:r w:rsidRPr="008633C7">
        <w:rPr>
          <w:rFonts w:cstheme="minorHAnsi"/>
          <w:b/>
          <w:iCs/>
        </w:rPr>
        <w:t>Wie is de verantwoordelijke voor de verwerking van uw persoonsgegevens?</w:t>
      </w:r>
    </w:p>
    <w:p w14:paraId="53182308" w14:textId="7D8828FB" w:rsidR="00B53615" w:rsidRPr="00922152" w:rsidRDefault="00993581" w:rsidP="00C30C0E">
      <w:pPr>
        <w:spacing w:after="0" w:line="312" w:lineRule="auto"/>
        <w:rPr>
          <w:rFonts w:cstheme="minorHAnsi"/>
          <w:iCs/>
        </w:rPr>
      </w:pPr>
      <w:r w:rsidRPr="00922152">
        <w:rPr>
          <w:rFonts w:cstheme="minorHAnsi"/>
          <w:i/>
          <w:noProof/>
        </w:rPr>
        <mc:AlternateContent>
          <mc:Choice Requires="wps">
            <w:drawing>
              <wp:anchor distT="45720" distB="45720" distL="114300" distR="114300" simplePos="0" relativeHeight="251658240" behindDoc="0" locked="0" layoutInCell="1" allowOverlap="1" wp14:anchorId="10CFEDBE" wp14:editId="3D93B1FF">
                <wp:simplePos x="0" y="0"/>
                <wp:positionH relativeFrom="margin">
                  <wp:align>left</wp:align>
                </wp:positionH>
                <wp:positionV relativeFrom="paragraph">
                  <wp:posOffset>708660</wp:posOffset>
                </wp:positionV>
                <wp:extent cx="4897755" cy="2495550"/>
                <wp:effectExtent l="0" t="0" r="17145" b="19050"/>
                <wp:wrapTopAndBottom/>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7755" cy="2495550"/>
                        </a:xfrm>
                        <a:prstGeom prst="rect">
                          <a:avLst/>
                        </a:prstGeom>
                        <a:solidFill>
                          <a:srgbClr val="FFFFFF"/>
                        </a:solidFill>
                        <a:ln w="9525">
                          <a:solidFill>
                            <a:srgbClr val="000000"/>
                          </a:solidFill>
                          <a:miter lim="800000"/>
                          <a:headEnd/>
                          <a:tailEnd/>
                        </a:ln>
                      </wps:spPr>
                      <wps:txbx>
                        <w:txbxContent>
                          <w:p w14:paraId="09926470" w14:textId="77777777" w:rsidR="00993581" w:rsidRPr="00BD148E" w:rsidRDefault="00993581" w:rsidP="00993581">
                            <w:pPr>
                              <w:spacing w:after="0" w:line="312" w:lineRule="auto"/>
                              <w:rPr>
                                <w:rFonts w:ascii="Verdana" w:hAnsi="Verdana"/>
                                <w:i/>
                                <w:sz w:val="18"/>
                                <w:szCs w:val="18"/>
                              </w:rPr>
                            </w:pPr>
                            <w:r w:rsidRPr="00BD148E">
                              <w:rPr>
                                <w:rFonts w:ascii="Verdana" w:hAnsi="Verdana"/>
                                <w:i/>
                                <w:sz w:val="18"/>
                                <w:szCs w:val="18"/>
                              </w:rPr>
                              <w:t xml:space="preserve">Post: </w:t>
                            </w:r>
                          </w:p>
                          <w:p w14:paraId="5023CA51" w14:textId="77777777" w:rsidR="00993581" w:rsidRDefault="00993581" w:rsidP="00993581">
                            <w:pPr>
                              <w:spacing w:after="0" w:line="312" w:lineRule="auto"/>
                              <w:rPr>
                                <w:rFonts w:ascii="Verdana" w:hAnsi="Verdana"/>
                                <w:iCs/>
                                <w:sz w:val="18"/>
                                <w:szCs w:val="18"/>
                              </w:rPr>
                            </w:pPr>
                            <w:r>
                              <w:rPr>
                                <w:rFonts w:ascii="Verdana" w:hAnsi="Verdana"/>
                                <w:iCs/>
                                <w:sz w:val="18"/>
                                <w:szCs w:val="18"/>
                              </w:rPr>
                              <w:t>ArdoSZ</w:t>
                            </w:r>
                            <w:r w:rsidRPr="0000783F">
                              <w:rPr>
                                <w:rFonts w:ascii="Verdana" w:hAnsi="Verdana"/>
                                <w:iCs/>
                                <w:sz w:val="18"/>
                                <w:szCs w:val="18"/>
                              </w:rPr>
                              <w:t xml:space="preserve"> B.V.</w:t>
                            </w:r>
                          </w:p>
                          <w:p w14:paraId="08157705" w14:textId="77777777" w:rsidR="00993581" w:rsidRDefault="00993581" w:rsidP="00993581">
                            <w:pPr>
                              <w:spacing w:after="0" w:line="312" w:lineRule="auto"/>
                              <w:rPr>
                                <w:rFonts w:ascii="Verdana" w:hAnsi="Verdana"/>
                                <w:iCs/>
                                <w:sz w:val="18"/>
                                <w:szCs w:val="18"/>
                              </w:rPr>
                            </w:pPr>
                            <w:r>
                              <w:rPr>
                                <w:rFonts w:ascii="Verdana" w:hAnsi="Verdana"/>
                                <w:iCs/>
                                <w:sz w:val="18"/>
                                <w:szCs w:val="18"/>
                              </w:rPr>
                              <w:t>Ter attentie van de Privacy Officer</w:t>
                            </w:r>
                          </w:p>
                          <w:p w14:paraId="3A83BC61" w14:textId="72EC8703" w:rsidR="00993581" w:rsidRDefault="00DE64B2" w:rsidP="00993581">
                            <w:pPr>
                              <w:spacing w:after="0" w:line="312" w:lineRule="auto"/>
                              <w:rPr>
                                <w:rFonts w:ascii="Verdana" w:hAnsi="Verdana"/>
                                <w:iCs/>
                                <w:sz w:val="18"/>
                                <w:szCs w:val="18"/>
                              </w:rPr>
                            </w:pPr>
                            <w:r>
                              <w:rPr>
                                <w:rFonts w:ascii="Verdana" w:hAnsi="Verdana"/>
                                <w:iCs/>
                                <w:sz w:val="18"/>
                                <w:szCs w:val="18"/>
                              </w:rPr>
                              <w:t>Wijchenseweg 10A</w:t>
                            </w:r>
                          </w:p>
                          <w:p w14:paraId="6ADEAC9A" w14:textId="58B6FBE5" w:rsidR="00993581" w:rsidRDefault="00993581" w:rsidP="00993581">
                            <w:pPr>
                              <w:spacing w:after="0" w:line="312" w:lineRule="auto"/>
                              <w:rPr>
                                <w:rFonts w:ascii="Verdana" w:hAnsi="Verdana"/>
                                <w:iCs/>
                                <w:sz w:val="18"/>
                                <w:szCs w:val="18"/>
                              </w:rPr>
                            </w:pPr>
                            <w:r>
                              <w:rPr>
                                <w:rFonts w:ascii="Verdana" w:hAnsi="Verdana"/>
                                <w:iCs/>
                                <w:sz w:val="18"/>
                                <w:szCs w:val="18"/>
                              </w:rPr>
                              <w:t>65</w:t>
                            </w:r>
                            <w:r w:rsidR="00DE64B2">
                              <w:rPr>
                                <w:rFonts w:ascii="Verdana" w:hAnsi="Verdana"/>
                                <w:iCs/>
                                <w:sz w:val="18"/>
                                <w:szCs w:val="18"/>
                              </w:rPr>
                              <w:t>37 TL</w:t>
                            </w:r>
                            <w:r>
                              <w:rPr>
                                <w:rFonts w:ascii="Verdana" w:hAnsi="Verdana"/>
                                <w:iCs/>
                                <w:sz w:val="18"/>
                                <w:szCs w:val="18"/>
                              </w:rPr>
                              <w:t xml:space="preserve"> Nijmegen</w:t>
                            </w:r>
                          </w:p>
                          <w:p w14:paraId="7B908834" w14:textId="77777777" w:rsidR="00993581" w:rsidRDefault="00993581" w:rsidP="00993581">
                            <w:pPr>
                              <w:spacing w:after="0" w:line="312" w:lineRule="auto"/>
                              <w:rPr>
                                <w:rFonts w:ascii="Verdana" w:hAnsi="Verdana"/>
                                <w:iCs/>
                                <w:sz w:val="18"/>
                                <w:szCs w:val="18"/>
                              </w:rPr>
                            </w:pPr>
                          </w:p>
                          <w:p w14:paraId="72C62142" w14:textId="77777777" w:rsidR="00993581" w:rsidRPr="00BD148E" w:rsidRDefault="00993581" w:rsidP="00993581">
                            <w:pPr>
                              <w:spacing w:after="0" w:line="312" w:lineRule="auto"/>
                              <w:rPr>
                                <w:rFonts w:ascii="Verdana" w:hAnsi="Verdana"/>
                                <w:bCs/>
                                <w:i/>
                                <w:sz w:val="18"/>
                                <w:szCs w:val="18"/>
                              </w:rPr>
                            </w:pPr>
                            <w:r w:rsidRPr="00BD148E">
                              <w:rPr>
                                <w:rFonts w:ascii="Verdana" w:hAnsi="Verdana"/>
                                <w:i/>
                                <w:sz w:val="18"/>
                                <w:szCs w:val="18"/>
                              </w:rPr>
                              <w:t xml:space="preserve">Telefoon: </w:t>
                            </w:r>
                            <w:r w:rsidRPr="00BD148E">
                              <w:rPr>
                                <w:rFonts w:ascii="Verdana" w:hAnsi="Verdana"/>
                                <w:bCs/>
                                <w:i/>
                                <w:sz w:val="18"/>
                                <w:szCs w:val="18"/>
                              </w:rPr>
                              <w:t xml:space="preserve"> </w:t>
                            </w:r>
                          </w:p>
                          <w:p w14:paraId="35F6D03F" w14:textId="77777777" w:rsidR="00993581" w:rsidRPr="006E231E" w:rsidRDefault="00993581" w:rsidP="00993581">
                            <w:pPr>
                              <w:spacing w:after="0" w:line="312" w:lineRule="auto"/>
                              <w:rPr>
                                <w:rFonts w:ascii="Verdana" w:hAnsi="Verdana"/>
                                <w:iCs/>
                                <w:sz w:val="18"/>
                                <w:szCs w:val="18"/>
                              </w:rPr>
                            </w:pPr>
                            <w:r w:rsidRPr="006E231E">
                              <w:rPr>
                                <w:rFonts w:ascii="Verdana" w:hAnsi="Verdana"/>
                                <w:bCs/>
                                <w:sz w:val="18"/>
                                <w:szCs w:val="18"/>
                              </w:rPr>
                              <w:t>024 – 750 11 00</w:t>
                            </w:r>
                          </w:p>
                          <w:p w14:paraId="589FD0AF" w14:textId="77777777" w:rsidR="00993581" w:rsidRPr="006E231E" w:rsidRDefault="00993581" w:rsidP="00993581">
                            <w:pPr>
                              <w:spacing w:after="0" w:line="312" w:lineRule="auto"/>
                              <w:rPr>
                                <w:rFonts w:ascii="Verdana" w:hAnsi="Verdana"/>
                                <w:bCs/>
                                <w:sz w:val="18"/>
                                <w:szCs w:val="18"/>
                              </w:rPr>
                            </w:pPr>
                          </w:p>
                          <w:p w14:paraId="0615B493" w14:textId="77777777" w:rsidR="00993581" w:rsidRPr="006E231E" w:rsidRDefault="00993581" w:rsidP="00993581">
                            <w:pPr>
                              <w:spacing w:after="0" w:line="312" w:lineRule="auto"/>
                              <w:rPr>
                                <w:rFonts w:ascii="Verdana" w:hAnsi="Verdana"/>
                                <w:bCs/>
                                <w:i/>
                                <w:iCs/>
                                <w:sz w:val="18"/>
                                <w:szCs w:val="18"/>
                              </w:rPr>
                            </w:pPr>
                            <w:r w:rsidRPr="006E231E">
                              <w:rPr>
                                <w:rFonts w:ascii="Verdana" w:hAnsi="Verdana"/>
                                <w:bCs/>
                                <w:i/>
                                <w:iCs/>
                                <w:sz w:val="18"/>
                                <w:szCs w:val="18"/>
                              </w:rPr>
                              <w:t xml:space="preserve">E-mail: </w:t>
                            </w:r>
                          </w:p>
                          <w:p w14:paraId="09BD2D91" w14:textId="0F85611A" w:rsidR="00993581" w:rsidRDefault="002150E8" w:rsidP="00993581">
                            <w:pPr>
                              <w:spacing w:after="0" w:line="312" w:lineRule="auto"/>
                              <w:rPr>
                                <w:rFonts w:ascii="Verdana" w:hAnsi="Verdana"/>
                                <w:bCs/>
                                <w:sz w:val="18"/>
                                <w:szCs w:val="18"/>
                              </w:rPr>
                            </w:pPr>
                            <w:r w:rsidRPr="002150E8">
                              <w:t xml:space="preserve">Privacy gerelateerde </w:t>
                            </w:r>
                            <w:r>
                              <w:t xml:space="preserve">vragen: </w:t>
                            </w:r>
                            <w:hyperlink r:id="rId11" w:history="1">
                              <w:r w:rsidRPr="00BC6ACF">
                                <w:rPr>
                                  <w:rStyle w:val="Hyperlink"/>
                                  <w:rFonts w:ascii="Verdana" w:hAnsi="Verdana"/>
                                  <w:bCs/>
                                  <w:sz w:val="18"/>
                                  <w:szCs w:val="18"/>
                                </w:rPr>
                                <w:t>privacy@ardosz.nl</w:t>
                              </w:r>
                            </w:hyperlink>
                            <w:r w:rsidR="00993581" w:rsidRPr="002150E8">
                              <w:rPr>
                                <w:rFonts w:ascii="Verdana" w:hAnsi="Verdana"/>
                                <w:bCs/>
                                <w:sz w:val="18"/>
                                <w:szCs w:val="18"/>
                              </w:rPr>
                              <w:t xml:space="preserve"> </w:t>
                            </w:r>
                          </w:p>
                          <w:p w14:paraId="55A6B7F1" w14:textId="09282B3D" w:rsidR="000548D0" w:rsidRDefault="000548D0" w:rsidP="00993581">
                            <w:pPr>
                              <w:spacing w:after="0" w:line="312" w:lineRule="auto"/>
                              <w:rPr>
                                <w:rFonts w:ascii="Verdana" w:hAnsi="Verdana"/>
                                <w:bCs/>
                                <w:sz w:val="18"/>
                                <w:szCs w:val="18"/>
                              </w:rPr>
                            </w:pPr>
                            <w:r>
                              <w:rPr>
                                <w:rFonts w:ascii="Verdana" w:hAnsi="Verdana"/>
                                <w:bCs/>
                                <w:sz w:val="18"/>
                                <w:szCs w:val="18"/>
                              </w:rPr>
                              <w:t xml:space="preserve">Functionaris Gegevensbescherming: </w:t>
                            </w:r>
                            <w:hyperlink r:id="rId12" w:history="1">
                              <w:r w:rsidRPr="00D95F2B">
                                <w:rPr>
                                  <w:rStyle w:val="Hyperlink"/>
                                  <w:rFonts w:ascii="Verdana" w:hAnsi="Verdana"/>
                                  <w:bCs/>
                                  <w:sz w:val="18"/>
                                  <w:szCs w:val="18"/>
                                </w:rPr>
                                <w:t>FG@ardosz.nl</w:t>
                              </w:r>
                            </w:hyperlink>
                            <w:r>
                              <w:rPr>
                                <w:rFonts w:ascii="Verdana" w:hAnsi="Verdana"/>
                                <w:bCs/>
                                <w:sz w:val="18"/>
                                <w:szCs w:val="18"/>
                              </w:rPr>
                              <w:t xml:space="preserve"> </w:t>
                            </w:r>
                          </w:p>
                          <w:p w14:paraId="026FA4C1" w14:textId="7C34941E" w:rsidR="002150E8" w:rsidRPr="002150E8" w:rsidRDefault="002150E8" w:rsidP="00993581">
                            <w:pPr>
                              <w:spacing w:after="0" w:line="312" w:lineRule="auto"/>
                              <w:rPr>
                                <w:rFonts w:ascii="Verdana" w:hAnsi="Verdana"/>
                                <w:iCs/>
                                <w:sz w:val="18"/>
                                <w:szCs w:val="18"/>
                              </w:rPr>
                            </w:pPr>
                            <w:r>
                              <w:rPr>
                                <w:rFonts w:ascii="Verdana" w:hAnsi="Verdana"/>
                                <w:bCs/>
                                <w:sz w:val="18"/>
                                <w:szCs w:val="18"/>
                              </w:rPr>
                              <w:t xml:space="preserve">Overige vragen: </w:t>
                            </w:r>
                            <w:hyperlink r:id="rId13" w:history="1">
                              <w:r w:rsidRPr="00BC6ACF">
                                <w:rPr>
                                  <w:rStyle w:val="Hyperlink"/>
                                  <w:rFonts w:ascii="Verdana" w:hAnsi="Verdana"/>
                                  <w:bCs/>
                                  <w:sz w:val="18"/>
                                  <w:szCs w:val="18"/>
                                </w:rPr>
                                <w:t>info@ardosz.nl</w:t>
                              </w:r>
                            </w:hyperlink>
                            <w:r>
                              <w:rPr>
                                <w:rFonts w:ascii="Verdana" w:hAnsi="Verdana"/>
                                <w:bCs/>
                                <w:sz w:val="18"/>
                                <w:szCs w:val="18"/>
                              </w:rPr>
                              <w:t xml:space="preserve"> </w:t>
                            </w:r>
                          </w:p>
                          <w:p w14:paraId="6D2C81E2" w14:textId="1B4BFD30" w:rsidR="00993581" w:rsidRPr="002150E8" w:rsidRDefault="009935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CFEDBE" id="_x0000_t202" coordsize="21600,21600" o:spt="202" path="m,l,21600r21600,l21600,xe">
                <v:stroke joinstyle="miter"/>
                <v:path gradientshapeok="t" o:connecttype="rect"/>
              </v:shapetype>
              <v:shape id="Tekstvak 2" o:spid="_x0000_s1026" type="#_x0000_t202" style="position:absolute;margin-left:0;margin-top:55.8pt;width:385.65pt;height:196.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">
                <v:textbox>
                  <w:txbxContent>
                    <w:p w14:paraId="09926470" w14:textId="77777777" w:rsidR="00993581" w:rsidRPr="00BD148E" w:rsidRDefault="00993581" w:rsidP="00993581">
                      <w:pPr>
                        <w:spacing w:after="0" w:line="312" w:lineRule="auto"/>
                        <w:rPr>
                          <w:rFonts w:ascii="Verdana" w:hAnsi="Verdana"/>
                          <w:i/>
                          <w:sz w:val="18"/>
                          <w:szCs w:val="18"/>
                        </w:rPr>
                      </w:pPr>
                      <w:r w:rsidRPr="00BD148E">
                        <w:rPr>
                          <w:rFonts w:ascii="Verdana" w:hAnsi="Verdana"/>
                          <w:i/>
                          <w:sz w:val="18"/>
                          <w:szCs w:val="18"/>
                        </w:rPr>
                        <w:t xml:space="preserve">Post: </w:t>
                      </w:r>
                    </w:p>
                    <w:p w14:paraId="5023CA51" w14:textId="77777777" w:rsidR="00993581" w:rsidRDefault="00993581" w:rsidP="00993581">
                      <w:pPr>
                        <w:spacing w:after="0" w:line="312" w:lineRule="auto"/>
                        <w:rPr>
                          <w:rFonts w:ascii="Verdana" w:hAnsi="Verdana"/>
                          <w:iCs/>
                          <w:sz w:val="18"/>
                          <w:szCs w:val="18"/>
                        </w:rPr>
                      </w:pPr>
                      <w:r>
                        <w:rPr>
                          <w:rFonts w:ascii="Verdana" w:hAnsi="Verdana"/>
                          <w:iCs/>
                          <w:sz w:val="18"/>
                          <w:szCs w:val="18"/>
                        </w:rPr>
                        <w:t>ArdoSZ</w:t>
                      </w:r>
                      <w:r w:rsidRPr="0000783F">
                        <w:rPr>
                          <w:rFonts w:ascii="Verdana" w:hAnsi="Verdana"/>
                          <w:iCs/>
                          <w:sz w:val="18"/>
                          <w:szCs w:val="18"/>
                        </w:rPr>
                        <w:t xml:space="preserve"> B.V.</w:t>
                      </w:r>
                    </w:p>
                    <w:p w14:paraId="08157705" w14:textId="77777777" w:rsidR="00993581" w:rsidRDefault="00993581" w:rsidP="00993581">
                      <w:pPr>
                        <w:spacing w:after="0" w:line="312" w:lineRule="auto"/>
                        <w:rPr>
                          <w:rFonts w:ascii="Verdana" w:hAnsi="Verdana"/>
                          <w:iCs/>
                          <w:sz w:val="18"/>
                          <w:szCs w:val="18"/>
                        </w:rPr>
                      </w:pPr>
                      <w:r>
                        <w:rPr>
                          <w:rFonts w:ascii="Verdana" w:hAnsi="Verdana"/>
                          <w:iCs/>
                          <w:sz w:val="18"/>
                          <w:szCs w:val="18"/>
                        </w:rPr>
                        <w:t xml:space="preserve">Ter attentie van de Privacy </w:t>
                      </w:r>
                      <w:proofErr w:type="spellStart"/>
                      <w:r>
                        <w:rPr>
                          <w:rFonts w:ascii="Verdana" w:hAnsi="Verdana"/>
                          <w:iCs/>
                          <w:sz w:val="18"/>
                          <w:szCs w:val="18"/>
                        </w:rPr>
                        <w:t>Officer</w:t>
                      </w:r>
                      <w:proofErr w:type="spellEnd"/>
                    </w:p>
                    <w:p w14:paraId="3A83BC61" w14:textId="72EC8703" w:rsidR="00993581" w:rsidRDefault="00DE64B2" w:rsidP="00993581">
                      <w:pPr>
                        <w:spacing w:after="0" w:line="312" w:lineRule="auto"/>
                        <w:rPr>
                          <w:rFonts w:ascii="Verdana" w:hAnsi="Verdana"/>
                          <w:iCs/>
                          <w:sz w:val="18"/>
                          <w:szCs w:val="18"/>
                        </w:rPr>
                      </w:pPr>
                      <w:proofErr w:type="spellStart"/>
                      <w:r>
                        <w:rPr>
                          <w:rFonts w:ascii="Verdana" w:hAnsi="Verdana"/>
                          <w:iCs/>
                          <w:sz w:val="18"/>
                          <w:szCs w:val="18"/>
                        </w:rPr>
                        <w:t>Wijchenseweg</w:t>
                      </w:r>
                      <w:proofErr w:type="spellEnd"/>
                      <w:r>
                        <w:rPr>
                          <w:rFonts w:ascii="Verdana" w:hAnsi="Verdana"/>
                          <w:iCs/>
                          <w:sz w:val="18"/>
                          <w:szCs w:val="18"/>
                        </w:rPr>
                        <w:t xml:space="preserve"> 10A</w:t>
                      </w:r>
                    </w:p>
                    <w:p w14:paraId="6ADEAC9A" w14:textId="58B6FBE5" w:rsidR="00993581" w:rsidRDefault="00993581" w:rsidP="00993581">
                      <w:pPr>
                        <w:spacing w:after="0" w:line="312" w:lineRule="auto"/>
                        <w:rPr>
                          <w:rFonts w:ascii="Verdana" w:hAnsi="Verdana"/>
                          <w:iCs/>
                          <w:sz w:val="18"/>
                          <w:szCs w:val="18"/>
                        </w:rPr>
                      </w:pPr>
                      <w:r>
                        <w:rPr>
                          <w:rFonts w:ascii="Verdana" w:hAnsi="Verdana"/>
                          <w:iCs/>
                          <w:sz w:val="18"/>
                          <w:szCs w:val="18"/>
                        </w:rPr>
                        <w:t>65</w:t>
                      </w:r>
                      <w:r w:rsidR="00DE64B2">
                        <w:rPr>
                          <w:rFonts w:ascii="Verdana" w:hAnsi="Verdana"/>
                          <w:iCs/>
                          <w:sz w:val="18"/>
                          <w:szCs w:val="18"/>
                        </w:rPr>
                        <w:t>37 TL</w:t>
                      </w:r>
                      <w:r>
                        <w:rPr>
                          <w:rFonts w:ascii="Verdana" w:hAnsi="Verdana"/>
                          <w:iCs/>
                          <w:sz w:val="18"/>
                          <w:szCs w:val="18"/>
                        </w:rPr>
                        <w:t xml:space="preserve"> Nijmegen</w:t>
                      </w:r>
                    </w:p>
                    <w:p w14:paraId="7B908834" w14:textId="77777777" w:rsidR="00993581" w:rsidRDefault="00993581" w:rsidP="00993581">
                      <w:pPr>
                        <w:spacing w:after="0" w:line="312" w:lineRule="auto"/>
                        <w:rPr>
                          <w:rFonts w:ascii="Verdana" w:hAnsi="Verdana"/>
                          <w:iCs/>
                          <w:sz w:val="18"/>
                          <w:szCs w:val="18"/>
                        </w:rPr>
                      </w:pPr>
                    </w:p>
                    <w:p w14:paraId="72C62142" w14:textId="77777777" w:rsidR="00993581" w:rsidRPr="00BD148E" w:rsidRDefault="00993581" w:rsidP="00993581">
                      <w:pPr>
                        <w:spacing w:after="0" w:line="312" w:lineRule="auto"/>
                        <w:rPr>
                          <w:rFonts w:ascii="Verdana" w:hAnsi="Verdana"/>
                          <w:bCs/>
                          <w:i/>
                          <w:sz w:val="18"/>
                          <w:szCs w:val="18"/>
                        </w:rPr>
                      </w:pPr>
                      <w:r w:rsidRPr="00BD148E">
                        <w:rPr>
                          <w:rFonts w:ascii="Verdana" w:hAnsi="Verdana"/>
                          <w:i/>
                          <w:sz w:val="18"/>
                          <w:szCs w:val="18"/>
                        </w:rPr>
                        <w:t xml:space="preserve">Telefoon: </w:t>
                      </w:r>
                      <w:r w:rsidRPr="00BD148E">
                        <w:rPr>
                          <w:rFonts w:ascii="Verdana" w:hAnsi="Verdana"/>
                          <w:bCs/>
                          <w:i/>
                          <w:sz w:val="18"/>
                          <w:szCs w:val="18"/>
                        </w:rPr>
                        <w:t xml:space="preserve"> </w:t>
                      </w:r>
                    </w:p>
                    <w:p w14:paraId="35F6D03F" w14:textId="77777777" w:rsidR="00993581" w:rsidRPr="006E231E" w:rsidRDefault="00993581" w:rsidP="00993581">
                      <w:pPr>
                        <w:spacing w:after="0" w:line="312" w:lineRule="auto"/>
                        <w:rPr>
                          <w:rFonts w:ascii="Verdana" w:hAnsi="Verdana"/>
                          <w:iCs/>
                          <w:sz w:val="18"/>
                          <w:szCs w:val="18"/>
                        </w:rPr>
                      </w:pPr>
                      <w:r w:rsidRPr="006E231E">
                        <w:rPr>
                          <w:rFonts w:ascii="Verdana" w:hAnsi="Verdana"/>
                          <w:bCs/>
                          <w:sz w:val="18"/>
                          <w:szCs w:val="18"/>
                        </w:rPr>
                        <w:t>024 – 750 11 00</w:t>
                      </w:r>
                    </w:p>
                    <w:p w14:paraId="589FD0AF" w14:textId="77777777" w:rsidR="00993581" w:rsidRPr="006E231E" w:rsidRDefault="00993581" w:rsidP="00993581">
                      <w:pPr>
                        <w:spacing w:after="0" w:line="312" w:lineRule="auto"/>
                        <w:rPr>
                          <w:rFonts w:ascii="Verdana" w:hAnsi="Verdana"/>
                          <w:bCs/>
                          <w:sz w:val="18"/>
                          <w:szCs w:val="18"/>
                        </w:rPr>
                      </w:pPr>
                    </w:p>
                    <w:p w14:paraId="0615B493" w14:textId="77777777" w:rsidR="00993581" w:rsidRPr="006E231E" w:rsidRDefault="00993581" w:rsidP="00993581">
                      <w:pPr>
                        <w:spacing w:after="0" w:line="312" w:lineRule="auto"/>
                        <w:rPr>
                          <w:rFonts w:ascii="Verdana" w:hAnsi="Verdana"/>
                          <w:bCs/>
                          <w:i/>
                          <w:iCs/>
                          <w:sz w:val="18"/>
                          <w:szCs w:val="18"/>
                        </w:rPr>
                      </w:pPr>
                      <w:r w:rsidRPr="006E231E">
                        <w:rPr>
                          <w:rFonts w:ascii="Verdana" w:hAnsi="Verdana"/>
                          <w:bCs/>
                          <w:i/>
                          <w:iCs/>
                          <w:sz w:val="18"/>
                          <w:szCs w:val="18"/>
                        </w:rPr>
                        <w:t xml:space="preserve">E-mail: </w:t>
                      </w:r>
                    </w:p>
                    <w:p w14:paraId="09BD2D91" w14:textId="0F85611A" w:rsidR="00993581" w:rsidRDefault="002150E8" w:rsidP="00993581">
                      <w:pPr>
                        <w:spacing w:after="0" w:line="312" w:lineRule="auto"/>
                        <w:rPr>
                          <w:rFonts w:ascii="Verdana" w:hAnsi="Verdana"/>
                          <w:bCs/>
                          <w:sz w:val="18"/>
                          <w:szCs w:val="18"/>
                        </w:rPr>
                      </w:pPr>
                      <w:r w:rsidRPr="002150E8">
                        <w:t xml:space="preserve">Privacy gerelateerde </w:t>
                      </w:r>
                      <w:r>
                        <w:t xml:space="preserve">vragen: </w:t>
                      </w:r>
                      <w:hyperlink r:id="rId14" w:history="1">
                        <w:r w:rsidRPr="00BC6ACF">
                          <w:rPr>
                            <w:rStyle w:val="Hyperlink"/>
                            <w:rFonts w:ascii="Verdana" w:hAnsi="Verdana"/>
                            <w:bCs/>
                            <w:sz w:val="18"/>
                            <w:szCs w:val="18"/>
                          </w:rPr>
                          <w:t>privacy@ardosz.nl</w:t>
                        </w:r>
                      </w:hyperlink>
                      <w:r w:rsidR="00993581" w:rsidRPr="002150E8">
                        <w:rPr>
                          <w:rFonts w:ascii="Verdana" w:hAnsi="Verdana"/>
                          <w:bCs/>
                          <w:sz w:val="18"/>
                          <w:szCs w:val="18"/>
                        </w:rPr>
                        <w:t xml:space="preserve"> </w:t>
                      </w:r>
                    </w:p>
                    <w:p w14:paraId="55A6B7F1" w14:textId="09282B3D" w:rsidR="000548D0" w:rsidRDefault="000548D0" w:rsidP="00993581">
                      <w:pPr>
                        <w:spacing w:after="0" w:line="312" w:lineRule="auto"/>
                        <w:rPr>
                          <w:rFonts w:ascii="Verdana" w:hAnsi="Verdana"/>
                          <w:bCs/>
                          <w:sz w:val="18"/>
                          <w:szCs w:val="18"/>
                        </w:rPr>
                      </w:pPr>
                      <w:r>
                        <w:rPr>
                          <w:rFonts w:ascii="Verdana" w:hAnsi="Verdana"/>
                          <w:bCs/>
                          <w:sz w:val="18"/>
                          <w:szCs w:val="18"/>
                        </w:rPr>
                        <w:t xml:space="preserve">Functionaris Gegevensbescherming: </w:t>
                      </w:r>
                      <w:hyperlink r:id="rId15" w:history="1">
                        <w:r w:rsidRPr="00D95F2B">
                          <w:rPr>
                            <w:rStyle w:val="Hyperlink"/>
                            <w:rFonts w:ascii="Verdana" w:hAnsi="Verdana"/>
                            <w:bCs/>
                            <w:sz w:val="18"/>
                            <w:szCs w:val="18"/>
                          </w:rPr>
                          <w:t>FG@ardosz.nl</w:t>
                        </w:r>
                      </w:hyperlink>
                      <w:r>
                        <w:rPr>
                          <w:rFonts w:ascii="Verdana" w:hAnsi="Verdana"/>
                          <w:bCs/>
                          <w:sz w:val="18"/>
                          <w:szCs w:val="18"/>
                        </w:rPr>
                        <w:t xml:space="preserve"> </w:t>
                      </w:r>
                    </w:p>
                    <w:p w14:paraId="026FA4C1" w14:textId="7C34941E" w:rsidR="002150E8" w:rsidRPr="002150E8" w:rsidRDefault="002150E8" w:rsidP="00993581">
                      <w:pPr>
                        <w:spacing w:after="0" w:line="312" w:lineRule="auto"/>
                        <w:rPr>
                          <w:rFonts w:ascii="Verdana" w:hAnsi="Verdana"/>
                          <w:iCs/>
                          <w:sz w:val="18"/>
                          <w:szCs w:val="18"/>
                        </w:rPr>
                      </w:pPr>
                      <w:r>
                        <w:rPr>
                          <w:rFonts w:ascii="Verdana" w:hAnsi="Verdana"/>
                          <w:bCs/>
                          <w:sz w:val="18"/>
                          <w:szCs w:val="18"/>
                        </w:rPr>
                        <w:t xml:space="preserve">Overige vragen: </w:t>
                      </w:r>
                      <w:hyperlink r:id="rId16" w:history="1">
                        <w:r w:rsidRPr="00BC6ACF">
                          <w:rPr>
                            <w:rStyle w:val="Hyperlink"/>
                            <w:rFonts w:ascii="Verdana" w:hAnsi="Verdana"/>
                            <w:bCs/>
                            <w:sz w:val="18"/>
                            <w:szCs w:val="18"/>
                          </w:rPr>
                          <w:t>info@ardosz.nl</w:t>
                        </w:r>
                      </w:hyperlink>
                      <w:r>
                        <w:rPr>
                          <w:rFonts w:ascii="Verdana" w:hAnsi="Verdana"/>
                          <w:bCs/>
                          <w:sz w:val="18"/>
                          <w:szCs w:val="18"/>
                        </w:rPr>
                        <w:t xml:space="preserve"> </w:t>
                      </w:r>
                    </w:p>
                    <w:p w14:paraId="6D2C81E2" w14:textId="1B4BFD30" w:rsidR="00993581" w:rsidRPr="002150E8" w:rsidRDefault="00993581"/>
                  </w:txbxContent>
                </v:textbox>
                <w10:wrap type="topAndBottom" anchorx="margin"/>
              </v:shape>
            </w:pict>
          </mc:Fallback>
        </mc:AlternateContent>
      </w:r>
      <w:r w:rsidR="008F1817" w:rsidRPr="00922152">
        <w:rPr>
          <w:rFonts w:cstheme="minorHAnsi"/>
          <w:iCs/>
        </w:rPr>
        <w:t>ArdoSZ</w:t>
      </w:r>
      <w:r w:rsidR="00555F94" w:rsidRPr="00922152">
        <w:rPr>
          <w:rFonts w:cstheme="minorHAnsi"/>
          <w:iCs/>
        </w:rPr>
        <w:t xml:space="preserve"> B.V.</w:t>
      </w:r>
      <w:r w:rsidR="0000783F" w:rsidRPr="00922152">
        <w:rPr>
          <w:rFonts w:cstheme="minorHAnsi"/>
          <w:iCs/>
        </w:rPr>
        <w:t xml:space="preserve">, </w:t>
      </w:r>
      <w:r w:rsidR="00DE64B2">
        <w:rPr>
          <w:rFonts w:cstheme="minorHAnsi"/>
          <w:iCs/>
        </w:rPr>
        <w:t>Wijchenseweg 10A</w:t>
      </w:r>
      <w:r w:rsidR="0000783F" w:rsidRPr="00922152">
        <w:rPr>
          <w:rFonts w:cstheme="minorHAnsi"/>
          <w:iCs/>
        </w:rPr>
        <w:t xml:space="preserve">, </w:t>
      </w:r>
      <w:r w:rsidR="004C1C8E" w:rsidRPr="00922152">
        <w:rPr>
          <w:rFonts w:cstheme="minorHAnsi"/>
          <w:iCs/>
        </w:rPr>
        <w:t>65</w:t>
      </w:r>
      <w:r w:rsidR="00DE64B2">
        <w:rPr>
          <w:rFonts w:cstheme="minorHAnsi"/>
          <w:iCs/>
        </w:rPr>
        <w:t>37 TL</w:t>
      </w:r>
      <w:r w:rsidR="00555F94" w:rsidRPr="00922152">
        <w:rPr>
          <w:rFonts w:cstheme="minorHAnsi"/>
          <w:iCs/>
        </w:rPr>
        <w:t xml:space="preserve"> Nijmegen, is de verantwoordelijke voor de verwerking van</w:t>
      </w:r>
      <w:r w:rsidR="006041BA">
        <w:rPr>
          <w:rFonts w:cstheme="minorHAnsi"/>
          <w:iCs/>
        </w:rPr>
        <w:t xml:space="preserve"> jouw</w:t>
      </w:r>
      <w:r w:rsidR="00555F94" w:rsidRPr="00922152">
        <w:rPr>
          <w:rFonts w:cstheme="minorHAnsi"/>
          <w:iCs/>
        </w:rPr>
        <w:t xml:space="preserve"> persoonsgegevens. </w:t>
      </w:r>
      <w:r w:rsidR="00B53615" w:rsidRPr="00922152">
        <w:rPr>
          <w:rFonts w:cstheme="minorHAnsi"/>
          <w:iCs/>
        </w:rPr>
        <w:t xml:space="preserve">Voor vragen over de verwerking van </w:t>
      </w:r>
      <w:r w:rsidR="006041BA">
        <w:rPr>
          <w:rFonts w:cstheme="minorHAnsi"/>
          <w:iCs/>
        </w:rPr>
        <w:t>jouw</w:t>
      </w:r>
      <w:r w:rsidR="00B53615" w:rsidRPr="00922152">
        <w:rPr>
          <w:rFonts w:cstheme="minorHAnsi"/>
          <w:iCs/>
        </w:rPr>
        <w:t xml:space="preserve"> persoonsgegevens kun</w:t>
      </w:r>
      <w:r w:rsidR="006041BA">
        <w:rPr>
          <w:rFonts w:cstheme="minorHAnsi"/>
          <w:iCs/>
        </w:rPr>
        <w:t xml:space="preserve"> je contact </w:t>
      </w:r>
      <w:r w:rsidR="0000783F" w:rsidRPr="00922152">
        <w:rPr>
          <w:rFonts w:cstheme="minorHAnsi"/>
          <w:iCs/>
        </w:rPr>
        <w:t xml:space="preserve">met ons </w:t>
      </w:r>
      <w:r w:rsidR="00B53615" w:rsidRPr="00922152">
        <w:rPr>
          <w:rFonts w:cstheme="minorHAnsi"/>
          <w:iCs/>
        </w:rPr>
        <w:t>opnemen via:</w:t>
      </w:r>
      <w:r w:rsidR="00265BCB" w:rsidRPr="00922152">
        <w:rPr>
          <w:rFonts w:cstheme="minorHAnsi"/>
          <w:iCs/>
        </w:rPr>
        <w:br/>
      </w:r>
    </w:p>
    <w:p w14:paraId="2BE8E85E" w14:textId="6C6D1A0F" w:rsidR="00CC3F4C" w:rsidRPr="00922152" w:rsidRDefault="006041BA" w:rsidP="00C30C0E">
      <w:pPr>
        <w:spacing w:after="0" w:line="312" w:lineRule="auto"/>
        <w:rPr>
          <w:rFonts w:cstheme="minorHAnsi"/>
          <w:iCs/>
        </w:rPr>
      </w:pPr>
      <w:r w:rsidRPr="00C0573A">
        <w:rPr>
          <w:rFonts w:cstheme="minorHAnsi"/>
          <w:iCs/>
        </w:rPr>
        <w:t>Je</w:t>
      </w:r>
      <w:r w:rsidR="00CC3F4C" w:rsidRPr="00C0573A">
        <w:rPr>
          <w:rFonts w:cstheme="minorHAnsi"/>
          <w:iCs/>
        </w:rPr>
        <w:t xml:space="preserve"> </w:t>
      </w:r>
      <w:r w:rsidR="007B202E">
        <w:rPr>
          <w:rFonts w:cstheme="minorHAnsi"/>
          <w:iCs/>
        </w:rPr>
        <w:t xml:space="preserve">(toekomstige) </w:t>
      </w:r>
      <w:r w:rsidR="00CC3F4C" w:rsidRPr="00C0573A">
        <w:rPr>
          <w:rFonts w:cstheme="minorHAnsi"/>
          <w:iCs/>
        </w:rPr>
        <w:t xml:space="preserve">werkgever is </w:t>
      </w:r>
      <w:r w:rsidR="00521F86" w:rsidRPr="00C0573A">
        <w:rPr>
          <w:rFonts w:cstheme="minorHAnsi"/>
          <w:iCs/>
        </w:rPr>
        <w:t xml:space="preserve">ook </w:t>
      </w:r>
      <w:r w:rsidR="00CC3F4C" w:rsidRPr="00C0573A">
        <w:rPr>
          <w:rFonts w:cstheme="minorHAnsi"/>
          <w:iCs/>
        </w:rPr>
        <w:t>verantwoordelijk voor de verwerking van</w:t>
      </w:r>
      <w:r w:rsidRPr="00C0573A">
        <w:rPr>
          <w:rFonts w:cstheme="minorHAnsi"/>
          <w:iCs/>
        </w:rPr>
        <w:t xml:space="preserve"> jouw</w:t>
      </w:r>
      <w:r w:rsidR="00CC3F4C" w:rsidRPr="00C0573A">
        <w:rPr>
          <w:rFonts w:cstheme="minorHAnsi"/>
          <w:iCs/>
        </w:rPr>
        <w:t xml:space="preserve"> persoonsgegevens, waaronder het verstrekken van die gegevens aan </w:t>
      </w:r>
      <w:r w:rsidR="008F1817" w:rsidRPr="00C0573A">
        <w:rPr>
          <w:rFonts w:cstheme="minorHAnsi"/>
          <w:iCs/>
        </w:rPr>
        <w:t>ArdoSZ</w:t>
      </w:r>
      <w:r w:rsidR="00CC3F4C" w:rsidRPr="00C0573A">
        <w:rPr>
          <w:rFonts w:cstheme="minorHAnsi"/>
          <w:iCs/>
        </w:rPr>
        <w:t xml:space="preserve">. </w:t>
      </w:r>
      <w:r w:rsidRPr="00C0573A">
        <w:rPr>
          <w:rFonts w:cstheme="minorHAnsi"/>
          <w:iCs/>
        </w:rPr>
        <w:t>Je</w:t>
      </w:r>
      <w:r w:rsidR="0000783F" w:rsidRPr="00C0573A">
        <w:rPr>
          <w:rFonts w:cstheme="minorHAnsi"/>
          <w:iCs/>
        </w:rPr>
        <w:t xml:space="preserve"> kunt</w:t>
      </w:r>
      <w:r w:rsidRPr="00C0573A">
        <w:rPr>
          <w:rFonts w:cstheme="minorHAnsi"/>
          <w:iCs/>
        </w:rPr>
        <w:t xml:space="preserve"> je</w:t>
      </w:r>
      <w:r w:rsidR="0000783F" w:rsidRPr="00C0573A">
        <w:rPr>
          <w:rFonts w:cstheme="minorHAnsi"/>
          <w:iCs/>
        </w:rPr>
        <w:t xml:space="preserve"> met vragen dus ook altijd tot hem wenden.</w:t>
      </w:r>
    </w:p>
    <w:p w14:paraId="21273B70" w14:textId="77777777" w:rsidR="00CC3F4C" w:rsidRPr="00922152" w:rsidRDefault="00CC3F4C" w:rsidP="00C30C0E">
      <w:pPr>
        <w:spacing w:after="0" w:line="312" w:lineRule="auto"/>
        <w:rPr>
          <w:rFonts w:cstheme="minorHAnsi"/>
          <w:iCs/>
        </w:rPr>
      </w:pPr>
    </w:p>
    <w:p w14:paraId="75E15EA1" w14:textId="0E724ED8" w:rsidR="00DB2AB5" w:rsidRPr="00CB0853" w:rsidRDefault="00DB2AB5" w:rsidP="008633C7">
      <w:pPr>
        <w:pStyle w:val="Lijstalinea"/>
        <w:numPr>
          <w:ilvl w:val="0"/>
          <w:numId w:val="15"/>
        </w:numPr>
        <w:spacing w:after="0" w:line="312" w:lineRule="auto"/>
        <w:ind w:left="0" w:firstLine="0"/>
        <w:rPr>
          <w:rFonts w:cstheme="minorHAnsi"/>
          <w:b/>
          <w:iCs/>
        </w:rPr>
      </w:pPr>
      <w:r w:rsidRPr="00CB0853">
        <w:rPr>
          <w:rFonts w:cstheme="minorHAnsi"/>
          <w:b/>
          <w:iCs/>
        </w:rPr>
        <w:t xml:space="preserve">Voor welke doeleinden verwerken wij </w:t>
      </w:r>
      <w:r w:rsidR="006041BA" w:rsidRPr="00CB0853">
        <w:rPr>
          <w:rFonts w:cstheme="minorHAnsi"/>
          <w:b/>
          <w:iCs/>
        </w:rPr>
        <w:t>jouw</w:t>
      </w:r>
      <w:r w:rsidRPr="00CB0853">
        <w:rPr>
          <w:rFonts w:cstheme="minorHAnsi"/>
          <w:b/>
          <w:iCs/>
        </w:rPr>
        <w:t xml:space="preserve"> persoonsgegevens?</w:t>
      </w:r>
    </w:p>
    <w:p w14:paraId="0D01C2F2" w14:textId="7F6217E6" w:rsidR="00B53615" w:rsidRPr="00EA08BD" w:rsidRDefault="00651ED1" w:rsidP="002040CC">
      <w:pPr>
        <w:spacing w:after="0" w:line="312" w:lineRule="auto"/>
        <w:rPr>
          <w:rFonts w:cstheme="minorHAnsi"/>
          <w:iCs/>
        </w:rPr>
      </w:pPr>
      <w:r w:rsidRPr="00EA08BD">
        <w:rPr>
          <w:rFonts w:cstheme="minorHAnsi"/>
          <w:iCs/>
        </w:rPr>
        <w:t xml:space="preserve">Afhankelijk van </w:t>
      </w:r>
      <w:r w:rsidR="006041BA" w:rsidRPr="00EA08BD">
        <w:rPr>
          <w:rFonts w:cstheme="minorHAnsi"/>
          <w:iCs/>
        </w:rPr>
        <w:t>jouw</w:t>
      </w:r>
      <w:r w:rsidRPr="00EA08BD">
        <w:rPr>
          <w:rFonts w:cstheme="minorHAnsi"/>
          <w:iCs/>
        </w:rPr>
        <w:t xml:space="preserve"> persoonlijke situatie kunnen </w:t>
      </w:r>
      <w:r w:rsidR="006041BA" w:rsidRPr="00EA08BD">
        <w:rPr>
          <w:rFonts w:cstheme="minorHAnsi"/>
          <w:iCs/>
        </w:rPr>
        <w:t>jouw</w:t>
      </w:r>
      <w:r w:rsidRPr="00EA08BD">
        <w:rPr>
          <w:rFonts w:cstheme="minorHAnsi"/>
          <w:iCs/>
        </w:rPr>
        <w:t xml:space="preserve"> persoonsgegevens voor de volgende doeleinden worden verwerkt:</w:t>
      </w:r>
    </w:p>
    <w:p w14:paraId="18B3A500" w14:textId="1022E297" w:rsidR="002D3104" w:rsidRPr="002D3104" w:rsidRDefault="00405C1E" w:rsidP="002D3104">
      <w:pPr>
        <w:numPr>
          <w:ilvl w:val="0"/>
          <w:numId w:val="6"/>
        </w:numPr>
        <w:spacing w:after="0" w:line="312" w:lineRule="auto"/>
        <w:ind w:left="357" w:hanging="357"/>
      </w:pPr>
      <w:r>
        <w:rPr>
          <w:rFonts w:eastAsia="Times New Roman" w:cstheme="minorHAnsi"/>
          <w:color w:val="000000"/>
          <w:lang w:eastAsia="nl-NL"/>
        </w:rPr>
        <w:t>N</w:t>
      </w:r>
      <w:r w:rsidR="00521F86" w:rsidRPr="002D3104">
        <w:rPr>
          <w:rFonts w:eastAsia="Times New Roman" w:cstheme="minorHAnsi"/>
          <w:color w:val="000000"/>
          <w:lang w:eastAsia="nl-NL"/>
        </w:rPr>
        <w:t>amens de werkgever voldoen aan op hem rustende verplichtingen uit sociale wet- en regelgeving zoals Arbowet, Arbobesluit, Arboregelingen en beroepscodes</w:t>
      </w:r>
      <w:r w:rsidR="00313975">
        <w:rPr>
          <w:rFonts w:eastAsia="Times New Roman" w:cstheme="minorHAnsi"/>
          <w:color w:val="000000"/>
          <w:lang w:eastAsia="nl-NL"/>
        </w:rPr>
        <w:t>;</w:t>
      </w:r>
      <w:r w:rsidR="00460841" w:rsidRPr="002D3104">
        <w:t xml:space="preserve"> </w:t>
      </w:r>
    </w:p>
    <w:p w14:paraId="7D252F58" w14:textId="76EA9E14" w:rsidR="0027525B" w:rsidRPr="002D3104" w:rsidRDefault="0027525B" w:rsidP="002D3104">
      <w:pPr>
        <w:numPr>
          <w:ilvl w:val="0"/>
          <w:numId w:val="6"/>
        </w:numPr>
        <w:spacing w:after="0" w:line="312" w:lineRule="auto"/>
        <w:ind w:left="357" w:hanging="357"/>
      </w:pPr>
      <w:r w:rsidRPr="002D3104">
        <w:t>In het kader van preventie</w:t>
      </w:r>
      <w:r w:rsidR="00EA08BD">
        <w:t>:</w:t>
      </w:r>
      <w:r w:rsidR="00591A1A">
        <w:t xml:space="preserve"> </w:t>
      </w:r>
      <w:r w:rsidR="00EA08BD">
        <w:t>PAGO / PMO</w:t>
      </w:r>
    </w:p>
    <w:p w14:paraId="168EB816" w14:textId="77777777" w:rsidR="00460841" w:rsidRDefault="00460841" w:rsidP="00460841">
      <w:pPr>
        <w:spacing w:after="0" w:line="312" w:lineRule="auto"/>
        <w:ind w:left="357"/>
        <w:rPr>
          <w:rFonts w:eastAsia="Times New Roman" w:cstheme="minorHAnsi"/>
          <w:color w:val="000000"/>
          <w:lang w:eastAsia="nl-NL"/>
        </w:rPr>
      </w:pPr>
    </w:p>
    <w:p w14:paraId="4FF1F4D8" w14:textId="77777777" w:rsidR="000A5380" w:rsidRPr="00922152" w:rsidRDefault="000A5380" w:rsidP="00460841">
      <w:pPr>
        <w:spacing w:after="0" w:line="312" w:lineRule="auto"/>
        <w:ind w:left="357"/>
        <w:rPr>
          <w:rFonts w:eastAsia="Times New Roman" w:cstheme="minorHAnsi"/>
          <w:color w:val="000000"/>
          <w:lang w:eastAsia="nl-NL"/>
        </w:rPr>
      </w:pPr>
    </w:p>
    <w:p w14:paraId="73E14F2D" w14:textId="77777777" w:rsidR="00223115" w:rsidRDefault="00223115" w:rsidP="00C30C0E">
      <w:pPr>
        <w:spacing w:after="0" w:line="312" w:lineRule="auto"/>
        <w:rPr>
          <w:rFonts w:cstheme="minorHAnsi"/>
          <w:b/>
          <w:iCs/>
        </w:rPr>
      </w:pPr>
    </w:p>
    <w:p w14:paraId="2D26ABA0" w14:textId="0EA87357" w:rsidR="00DB2AB5" w:rsidRPr="00C2679A" w:rsidRDefault="00DB2AB5" w:rsidP="00223115">
      <w:pPr>
        <w:pStyle w:val="Lijstalinea"/>
        <w:numPr>
          <w:ilvl w:val="0"/>
          <w:numId w:val="15"/>
        </w:numPr>
        <w:spacing w:after="0" w:line="312" w:lineRule="auto"/>
        <w:ind w:left="0" w:firstLine="0"/>
        <w:rPr>
          <w:rFonts w:cstheme="minorHAnsi"/>
          <w:b/>
          <w:iCs/>
        </w:rPr>
      </w:pPr>
      <w:r w:rsidRPr="00C2679A">
        <w:rPr>
          <w:rFonts w:cstheme="minorHAnsi"/>
          <w:b/>
          <w:iCs/>
        </w:rPr>
        <w:t xml:space="preserve">Wat zijn de rechtsgronden voor de verwerking van </w:t>
      </w:r>
      <w:r w:rsidR="002B586B" w:rsidRPr="00C2679A">
        <w:rPr>
          <w:rFonts w:cstheme="minorHAnsi"/>
          <w:b/>
          <w:iCs/>
        </w:rPr>
        <w:t>jouw</w:t>
      </w:r>
      <w:r w:rsidRPr="00C2679A">
        <w:rPr>
          <w:rFonts w:cstheme="minorHAnsi"/>
          <w:b/>
          <w:iCs/>
        </w:rPr>
        <w:t xml:space="preserve"> persoonsgegevens?</w:t>
      </w:r>
    </w:p>
    <w:p w14:paraId="003B450A" w14:textId="2B243121" w:rsidR="001807C8" w:rsidRPr="00C2679A" w:rsidRDefault="001807C8" w:rsidP="001807C8">
      <w:pPr>
        <w:spacing w:after="0" w:line="312" w:lineRule="auto"/>
        <w:rPr>
          <w:rFonts w:cstheme="minorHAnsi"/>
          <w:iCs/>
        </w:rPr>
      </w:pPr>
      <w:r w:rsidRPr="00C2679A">
        <w:rPr>
          <w:rFonts w:cstheme="minorHAnsi"/>
          <w:iCs/>
        </w:rPr>
        <w:t>Voor de verwerking van</w:t>
      </w:r>
      <w:r w:rsidR="002B586B" w:rsidRPr="00C2679A">
        <w:rPr>
          <w:rFonts w:cstheme="minorHAnsi"/>
          <w:iCs/>
        </w:rPr>
        <w:t xml:space="preserve"> jouw</w:t>
      </w:r>
      <w:r w:rsidRPr="00C2679A">
        <w:rPr>
          <w:rFonts w:cstheme="minorHAnsi"/>
          <w:iCs/>
        </w:rPr>
        <w:t xml:space="preserve"> persoonsgegevens door </w:t>
      </w:r>
      <w:r w:rsidR="008F1817" w:rsidRPr="00C2679A">
        <w:rPr>
          <w:rFonts w:cstheme="minorHAnsi"/>
          <w:iCs/>
        </w:rPr>
        <w:t>ArdoSZ</w:t>
      </w:r>
      <w:r w:rsidRPr="00C2679A">
        <w:rPr>
          <w:rFonts w:cstheme="minorHAnsi"/>
          <w:iCs/>
        </w:rPr>
        <w:t xml:space="preserve"> kunnen de volgende wettelijke rechtvaardigingsgronden gelden:</w:t>
      </w:r>
    </w:p>
    <w:p w14:paraId="77B2C76B" w14:textId="17D781F3" w:rsidR="001807C8" w:rsidRPr="00C2679A" w:rsidRDefault="001807C8" w:rsidP="001807C8">
      <w:pPr>
        <w:pStyle w:val="Lijstalinea"/>
        <w:numPr>
          <w:ilvl w:val="0"/>
          <w:numId w:val="8"/>
        </w:numPr>
        <w:spacing w:after="0" w:line="312" w:lineRule="auto"/>
        <w:rPr>
          <w:rFonts w:cstheme="minorHAnsi"/>
          <w:iCs/>
        </w:rPr>
      </w:pPr>
      <w:r w:rsidRPr="00C2679A">
        <w:rPr>
          <w:rFonts w:cstheme="minorHAnsi"/>
          <w:iCs/>
        </w:rPr>
        <w:t xml:space="preserve">de verwerkingen zijn noodzakelijk voor de uitvoering van, of vloeien voort uit </w:t>
      </w:r>
      <w:r w:rsidR="002B586B" w:rsidRPr="00C2679A">
        <w:rPr>
          <w:rFonts w:cstheme="minorHAnsi"/>
          <w:iCs/>
        </w:rPr>
        <w:t>je</w:t>
      </w:r>
      <w:r w:rsidRPr="00C2679A">
        <w:rPr>
          <w:rFonts w:cstheme="minorHAnsi"/>
          <w:iCs/>
        </w:rPr>
        <w:t xml:space="preserve"> arbeidsovereenkomst</w:t>
      </w:r>
      <w:r w:rsidR="00C2679A">
        <w:rPr>
          <w:rFonts w:cstheme="minorHAnsi"/>
          <w:iCs/>
        </w:rPr>
        <w:t>;</w:t>
      </w:r>
      <w:r w:rsidR="00460841" w:rsidRPr="00C2679A">
        <w:rPr>
          <w:rFonts w:cstheme="minorHAnsi"/>
          <w:iCs/>
        </w:rPr>
        <w:t xml:space="preserve"> </w:t>
      </w:r>
    </w:p>
    <w:p w14:paraId="20994970" w14:textId="69C07864" w:rsidR="001807C8" w:rsidRPr="00C2679A" w:rsidRDefault="001807C8" w:rsidP="001807C8">
      <w:pPr>
        <w:pStyle w:val="Lijstalinea"/>
        <w:numPr>
          <w:ilvl w:val="0"/>
          <w:numId w:val="8"/>
        </w:numPr>
        <w:spacing w:after="0" w:line="312" w:lineRule="auto"/>
        <w:rPr>
          <w:rFonts w:cstheme="minorHAnsi"/>
          <w:iCs/>
        </w:rPr>
      </w:pPr>
      <w:r w:rsidRPr="00C2679A">
        <w:rPr>
          <w:rFonts w:cstheme="minorHAnsi"/>
          <w:iCs/>
        </w:rPr>
        <w:t xml:space="preserve">de verwerkingen zijn noodzakelijk om, namens </w:t>
      </w:r>
      <w:r w:rsidR="002B586B" w:rsidRPr="00C2679A">
        <w:rPr>
          <w:rFonts w:cstheme="minorHAnsi"/>
          <w:iCs/>
        </w:rPr>
        <w:t>je</w:t>
      </w:r>
      <w:r w:rsidRPr="00C2679A">
        <w:rPr>
          <w:rFonts w:cstheme="minorHAnsi"/>
          <w:iCs/>
        </w:rPr>
        <w:t xml:space="preserve"> </w:t>
      </w:r>
      <w:r w:rsidR="00E54E26" w:rsidRPr="00C2679A">
        <w:rPr>
          <w:rFonts w:cstheme="minorHAnsi"/>
          <w:iCs/>
        </w:rPr>
        <w:t>w</w:t>
      </w:r>
      <w:r w:rsidRPr="00C2679A">
        <w:rPr>
          <w:rFonts w:cstheme="minorHAnsi"/>
          <w:iCs/>
        </w:rPr>
        <w:t xml:space="preserve">erkgever, aan de op hem rustende wettelijke verplichtingen die voortvloeien uit de </w:t>
      </w:r>
      <w:r w:rsidR="00C2679A">
        <w:rPr>
          <w:rFonts w:cstheme="minorHAnsi"/>
          <w:iCs/>
        </w:rPr>
        <w:t>Arbeidsomstandighedenwet (Arbowet)</w:t>
      </w:r>
      <w:r w:rsidRPr="00C2679A">
        <w:rPr>
          <w:rFonts w:cstheme="minorHAnsi"/>
          <w:iCs/>
        </w:rPr>
        <w:t xml:space="preserve"> te voldoen</w:t>
      </w:r>
      <w:r w:rsidR="00C2679A">
        <w:rPr>
          <w:rFonts w:cstheme="minorHAnsi"/>
          <w:iCs/>
        </w:rPr>
        <w:t>;</w:t>
      </w:r>
    </w:p>
    <w:p w14:paraId="2496EA9C" w14:textId="5E1A7BA5" w:rsidR="003B5860" w:rsidRPr="00C2679A" w:rsidRDefault="0066464E" w:rsidP="001807C8">
      <w:pPr>
        <w:pStyle w:val="Lijstalinea"/>
        <w:numPr>
          <w:ilvl w:val="0"/>
          <w:numId w:val="8"/>
        </w:numPr>
        <w:spacing w:after="0" w:line="312" w:lineRule="auto"/>
        <w:rPr>
          <w:rFonts w:cstheme="minorHAnsi"/>
          <w:iCs/>
        </w:rPr>
      </w:pPr>
      <w:r>
        <w:rPr>
          <w:rFonts w:cstheme="minorHAnsi"/>
          <w:iCs/>
        </w:rPr>
        <w:t xml:space="preserve">op basis van jouw toestemming, </w:t>
      </w:r>
      <w:r w:rsidR="00F25E50">
        <w:rPr>
          <w:rFonts w:cstheme="minorHAnsi"/>
          <w:iCs/>
        </w:rPr>
        <w:t>deelname aan preventief medisch</w:t>
      </w:r>
      <w:r w:rsidR="009D4302">
        <w:rPr>
          <w:rFonts w:cstheme="minorHAnsi"/>
          <w:iCs/>
        </w:rPr>
        <w:t xml:space="preserve"> onderzoek</w:t>
      </w:r>
      <w:r w:rsidR="00F25E50">
        <w:rPr>
          <w:rFonts w:cstheme="minorHAnsi"/>
          <w:iCs/>
        </w:rPr>
        <w:t xml:space="preserve"> </w:t>
      </w:r>
      <w:r w:rsidR="009D4302">
        <w:rPr>
          <w:rFonts w:cstheme="minorHAnsi"/>
          <w:iCs/>
        </w:rPr>
        <w:t>is namelijk niet verplicht.</w:t>
      </w:r>
    </w:p>
    <w:p w14:paraId="0F6ABA31" w14:textId="77777777" w:rsidR="00DB2AB5" w:rsidRPr="00922152" w:rsidRDefault="00DB2AB5" w:rsidP="00C30C0E">
      <w:pPr>
        <w:spacing w:after="0" w:line="312" w:lineRule="auto"/>
        <w:rPr>
          <w:rFonts w:cstheme="minorHAnsi"/>
          <w:iCs/>
        </w:rPr>
      </w:pPr>
    </w:p>
    <w:p w14:paraId="0C75A513" w14:textId="2E6497B4" w:rsidR="00A666EC" w:rsidRPr="00223115" w:rsidRDefault="00A666EC" w:rsidP="00223115">
      <w:pPr>
        <w:pStyle w:val="Lijstalinea"/>
        <w:numPr>
          <w:ilvl w:val="0"/>
          <w:numId w:val="15"/>
        </w:numPr>
        <w:spacing w:after="0" w:line="312" w:lineRule="auto"/>
        <w:ind w:left="0" w:firstLine="0"/>
        <w:rPr>
          <w:rFonts w:cstheme="minorHAnsi"/>
          <w:b/>
          <w:iCs/>
        </w:rPr>
      </w:pPr>
      <w:r w:rsidRPr="00223115">
        <w:rPr>
          <w:rFonts w:cstheme="minorHAnsi"/>
          <w:b/>
          <w:iCs/>
        </w:rPr>
        <w:t xml:space="preserve">Hoe komen wij aan </w:t>
      </w:r>
      <w:r w:rsidR="007772A3">
        <w:rPr>
          <w:rFonts w:cstheme="minorHAnsi"/>
          <w:b/>
          <w:iCs/>
        </w:rPr>
        <w:t>jouw</w:t>
      </w:r>
      <w:r w:rsidRPr="00223115">
        <w:rPr>
          <w:rFonts w:cstheme="minorHAnsi"/>
          <w:b/>
          <w:iCs/>
        </w:rPr>
        <w:t xml:space="preserve"> persoonsgegevens?</w:t>
      </w:r>
    </w:p>
    <w:p w14:paraId="7ADE793F" w14:textId="21451A6B" w:rsidR="00A666EC" w:rsidRPr="00591A1A" w:rsidRDefault="007772A3" w:rsidP="00A666EC">
      <w:pPr>
        <w:spacing w:after="0" w:line="312" w:lineRule="auto"/>
        <w:rPr>
          <w:rFonts w:cstheme="minorHAnsi"/>
          <w:iCs/>
          <w:highlight w:val="yellow"/>
        </w:rPr>
      </w:pPr>
      <w:r w:rsidRPr="00591A1A">
        <w:rPr>
          <w:rFonts w:cstheme="minorHAnsi"/>
          <w:iCs/>
        </w:rPr>
        <w:t>Je</w:t>
      </w:r>
      <w:r w:rsidR="00E54E26" w:rsidRPr="00591A1A">
        <w:rPr>
          <w:rFonts w:cstheme="minorHAnsi"/>
          <w:iCs/>
        </w:rPr>
        <w:t xml:space="preserve"> </w:t>
      </w:r>
      <w:r w:rsidR="00460841" w:rsidRPr="00591A1A">
        <w:rPr>
          <w:rFonts w:cstheme="minorHAnsi"/>
          <w:iCs/>
        </w:rPr>
        <w:t xml:space="preserve">(toekomstige) </w:t>
      </w:r>
      <w:r w:rsidR="00E54E26" w:rsidRPr="00591A1A">
        <w:rPr>
          <w:rFonts w:cstheme="minorHAnsi"/>
          <w:iCs/>
        </w:rPr>
        <w:t>werkgever heeft ervoor gekozen om</w:t>
      </w:r>
      <w:r w:rsidR="00591A1A" w:rsidRPr="00591A1A">
        <w:rPr>
          <w:rFonts w:cstheme="minorHAnsi"/>
          <w:iCs/>
        </w:rPr>
        <w:t xml:space="preserve"> het PAGO en PMO uit te laten voeren door ArdoSZ</w:t>
      </w:r>
      <w:r w:rsidR="00591A1A" w:rsidRPr="00B25958">
        <w:rPr>
          <w:rFonts w:cstheme="minorHAnsi"/>
          <w:iCs/>
        </w:rPr>
        <w:t>.</w:t>
      </w:r>
      <w:r w:rsidR="00E54E26" w:rsidRPr="00B25958">
        <w:rPr>
          <w:rFonts w:cstheme="minorHAnsi"/>
          <w:iCs/>
        </w:rPr>
        <w:t xml:space="preserve"> </w:t>
      </w:r>
      <w:r w:rsidRPr="00B25958">
        <w:rPr>
          <w:rFonts w:cstheme="minorHAnsi"/>
          <w:iCs/>
        </w:rPr>
        <w:t>Je</w:t>
      </w:r>
      <w:r w:rsidR="00460841" w:rsidRPr="00B25958">
        <w:rPr>
          <w:rFonts w:cstheme="minorHAnsi"/>
          <w:iCs/>
        </w:rPr>
        <w:t xml:space="preserve"> (toekomstige)</w:t>
      </w:r>
      <w:r w:rsidRPr="00B25958">
        <w:rPr>
          <w:rFonts w:cstheme="minorHAnsi"/>
          <w:iCs/>
        </w:rPr>
        <w:t xml:space="preserve"> w</w:t>
      </w:r>
      <w:r w:rsidR="00A666EC" w:rsidRPr="00B25958">
        <w:rPr>
          <w:rFonts w:cstheme="minorHAnsi"/>
          <w:iCs/>
        </w:rPr>
        <w:t xml:space="preserve">erkgever heeft daarvoor </w:t>
      </w:r>
      <w:r w:rsidRPr="00B25958">
        <w:rPr>
          <w:rFonts w:cstheme="minorHAnsi"/>
          <w:iCs/>
        </w:rPr>
        <w:t>jo</w:t>
      </w:r>
      <w:r w:rsidR="00A666EC" w:rsidRPr="00B25958">
        <w:rPr>
          <w:rFonts w:cstheme="minorHAnsi"/>
          <w:iCs/>
        </w:rPr>
        <w:t xml:space="preserve">uw persoonsgegevens aan </w:t>
      </w:r>
      <w:r w:rsidR="008F1817" w:rsidRPr="00B25958">
        <w:rPr>
          <w:rFonts w:cstheme="minorHAnsi"/>
          <w:iCs/>
        </w:rPr>
        <w:t>ArdoSZ</w:t>
      </w:r>
      <w:r w:rsidR="00A666EC" w:rsidRPr="00B25958">
        <w:rPr>
          <w:rFonts w:cstheme="minorHAnsi"/>
          <w:iCs/>
        </w:rPr>
        <w:t xml:space="preserve"> verstrekt.</w:t>
      </w:r>
      <w:r w:rsidR="00A666EC" w:rsidRPr="00922152">
        <w:rPr>
          <w:rFonts w:cstheme="minorHAnsi"/>
          <w:iCs/>
        </w:rPr>
        <w:t xml:space="preserve"> </w:t>
      </w:r>
      <w:r w:rsidR="00E54E26" w:rsidRPr="00922152">
        <w:rPr>
          <w:rFonts w:cstheme="minorHAnsi"/>
          <w:iCs/>
        </w:rPr>
        <w:t>Daarnaast</w:t>
      </w:r>
      <w:r w:rsidR="00A666EC" w:rsidRPr="00922152">
        <w:rPr>
          <w:rFonts w:cstheme="minorHAnsi"/>
          <w:iCs/>
        </w:rPr>
        <w:t xml:space="preserve"> word </w:t>
      </w:r>
      <w:r>
        <w:rPr>
          <w:rFonts w:cstheme="minorHAnsi"/>
          <w:iCs/>
        </w:rPr>
        <w:t>je</w:t>
      </w:r>
      <w:r w:rsidR="00A666EC" w:rsidRPr="00922152">
        <w:rPr>
          <w:rFonts w:cstheme="minorHAnsi"/>
          <w:iCs/>
        </w:rPr>
        <w:t xml:space="preserve"> bij contacten met </w:t>
      </w:r>
      <w:r w:rsidR="008F1817" w:rsidRPr="00922152">
        <w:rPr>
          <w:rFonts w:cstheme="minorHAnsi"/>
          <w:iCs/>
        </w:rPr>
        <w:t>ArdoSZ</w:t>
      </w:r>
      <w:r w:rsidR="00A666EC" w:rsidRPr="00922152">
        <w:rPr>
          <w:rFonts w:cstheme="minorHAnsi"/>
          <w:iCs/>
        </w:rPr>
        <w:t xml:space="preserve"> </w:t>
      </w:r>
      <w:r w:rsidR="00E54E26" w:rsidRPr="00922152">
        <w:rPr>
          <w:rFonts w:cstheme="minorHAnsi"/>
          <w:iCs/>
        </w:rPr>
        <w:t xml:space="preserve">zelf </w:t>
      </w:r>
      <w:r w:rsidR="00A666EC" w:rsidRPr="00922152">
        <w:rPr>
          <w:rFonts w:cstheme="minorHAnsi"/>
          <w:iCs/>
        </w:rPr>
        <w:t>gevraagd persoonsgegevens te verstrekken</w:t>
      </w:r>
      <w:r w:rsidR="003A0B7E">
        <w:rPr>
          <w:rFonts w:cstheme="minorHAnsi"/>
          <w:iCs/>
        </w:rPr>
        <w:t xml:space="preserve">, denk bijvoorbeeld aan </w:t>
      </w:r>
      <w:r w:rsidR="00B25958">
        <w:rPr>
          <w:rFonts w:cstheme="minorHAnsi"/>
          <w:iCs/>
        </w:rPr>
        <w:t>de vrijwillige aanmelding voor het PMO.</w:t>
      </w:r>
    </w:p>
    <w:p w14:paraId="43DE5B13" w14:textId="77777777" w:rsidR="00A666EC" w:rsidRPr="00922152" w:rsidRDefault="00A666EC" w:rsidP="00A666EC">
      <w:pPr>
        <w:spacing w:after="0" w:line="312" w:lineRule="auto"/>
        <w:rPr>
          <w:rFonts w:cstheme="minorHAnsi"/>
          <w:b/>
          <w:iCs/>
        </w:rPr>
      </w:pPr>
      <w:r w:rsidRPr="00922152">
        <w:rPr>
          <w:rFonts w:cstheme="minorHAnsi"/>
          <w:iCs/>
        </w:rPr>
        <w:t xml:space="preserve">  </w:t>
      </w:r>
    </w:p>
    <w:p w14:paraId="4458C50A" w14:textId="46FA977E" w:rsidR="00DB2AB5" w:rsidRPr="00223115" w:rsidRDefault="00DB2AB5" w:rsidP="00223115">
      <w:pPr>
        <w:pStyle w:val="Lijstalinea"/>
        <w:numPr>
          <w:ilvl w:val="0"/>
          <w:numId w:val="15"/>
        </w:numPr>
        <w:spacing w:after="0" w:line="312" w:lineRule="auto"/>
        <w:ind w:left="0" w:firstLine="0"/>
        <w:rPr>
          <w:rFonts w:cstheme="minorHAnsi"/>
          <w:b/>
          <w:iCs/>
        </w:rPr>
      </w:pPr>
      <w:r w:rsidRPr="00223115">
        <w:rPr>
          <w:rFonts w:cstheme="minorHAnsi"/>
          <w:b/>
          <w:iCs/>
        </w:rPr>
        <w:t>Welke persoonsgegevens verwerken wij?</w:t>
      </w:r>
    </w:p>
    <w:p w14:paraId="3D6A243E" w14:textId="55818CBF" w:rsidR="005874D2" w:rsidRPr="00922152" w:rsidRDefault="005874D2" w:rsidP="00C30C0E">
      <w:pPr>
        <w:spacing w:after="0" w:line="312" w:lineRule="auto"/>
        <w:rPr>
          <w:rFonts w:cstheme="minorHAnsi"/>
          <w:iCs/>
        </w:rPr>
      </w:pPr>
      <w:r w:rsidRPr="00922152">
        <w:rPr>
          <w:rFonts w:cstheme="minorHAnsi"/>
          <w:iCs/>
        </w:rPr>
        <w:t xml:space="preserve">Voor de </w:t>
      </w:r>
      <w:r w:rsidR="00CB065B" w:rsidRPr="00922152">
        <w:rPr>
          <w:rFonts w:cstheme="minorHAnsi"/>
          <w:iCs/>
        </w:rPr>
        <w:t>eerder</w:t>
      </w:r>
      <w:r w:rsidRPr="00922152">
        <w:rPr>
          <w:rFonts w:cstheme="minorHAnsi"/>
          <w:iCs/>
        </w:rPr>
        <w:t xml:space="preserve"> genoemde doeleinden kunnen, afhankelijk van </w:t>
      </w:r>
      <w:r w:rsidR="00271432">
        <w:rPr>
          <w:rFonts w:cstheme="minorHAnsi"/>
          <w:iCs/>
        </w:rPr>
        <w:t>jo</w:t>
      </w:r>
      <w:r w:rsidRPr="00922152">
        <w:rPr>
          <w:rFonts w:cstheme="minorHAnsi"/>
          <w:iCs/>
        </w:rPr>
        <w:t xml:space="preserve">uw persoonlijke situatie, de volgende op </w:t>
      </w:r>
      <w:r w:rsidR="00271432">
        <w:rPr>
          <w:rFonts w:cstheme="minorHAnsi"/>
          <w:iCs/>
        </w:rPr>
        <w:t>jou</w:t>
      </w:r>
      <w:r w:rsidRPr="00922152">
        <w:rPr>
          <w:rFonts w:cstheme="minorHAnsi"/>
          <w:iCs/>
        </w:rPr>
        <w:t xml:space="preserve"> betrekking hebbende persoonsgegevens </w:t>
      </w:r>
      <w:r w:rsidR="00E54E26" w:rsidRPr="00922152">
        <w:rPr>
          <w:rFonts w:cstheme="minorHAnsi"/>
          <w:iCs/>
        </w:rPr>
        <w:t>worden verwerkt</w:t>
      </w:r>
      <w:r w:rsidRPr="00922152">
        <w:rPr>
          <w:rFonts w:cstheme="minorHAnsi"/>
          <w:iCs/>
        </w:rPr>
        <w:t>:</w:t>
      </w:r>
    </w:p>
    <w:p w14:paraId="2D22F10D" w14:textId="255B6A5D" w:rsidR="005874D2" w:rsidRDefault="00B25958" w:rsidP="005874D2">
      <w:pPr>
        <w:numPr>
          <w:ilvl w:val="2"/>
          <w:numId w:val="7"/>
        </w:numPr>
        <w:spacing w:after="0" w:line="312" w:lineRule="auto"/>
        <w:ind w:left="357" w:hanging="357"/>
        <w:rPr>
          <w:rFonts w:cstheme="minorHAnsi"/>
          <w:iCs/>
        </w:rPr>
      </w:pPr>
      <w:r>
        <w:rPr>
          <w:rFonts w:cstheme="minorHAnsi"/>
          <w:iCs/>
        </w:rPr>
        <w:t>N</w:t>
      </w:r>
      <w:r w:rsidR="005874D2" w:rsidRPr="00922152">
        <w:rPr>
          <w:rFonts w:cstheme="minorHAnsi"/>
          <w:iCs/>
        </w:rPr>
        <w:t>aam</w:t>
      </w:r>
      <w:r w:rsidR="00405C1E">
        <w:rPr>
          <w:rFonts w:cstheme="minorHAnsi"/>
          <w:iCs/>
        </w:rPr>
        <w:t>;</w:t>
      </w:r>
    </w:p>
    <w:p w14:paraId="4E9F7932" w14:textId="3F0C2B68" w:rsidR="00473AD0" w:rsidRPr="00922152" w:rsidRDefault="00473AD0" w:rsidP="005874D2">
      <w:pPr>
        <w:numPr>
          <w:ilvl w:val="2"/>
          <w:numId w:val="7"/>
        </w:numPr>
        <w:spacing w:after="0" w:line="312" w:lineRule="auto"/>
        <w:ind w:left="357" w:hanging="357"/>
        <w:rPr>
          <w:rFonts w:cstheme="minorHAnsi"/>
          <w:iCs/>
        </w:rPr>
      </w:pPr>
      <w:r>
        <w:rPr>
          <w:rFonts w:cstheme="minorHAnsi"/>
          <w:iCs/>
        </w:rPr>
        <w:t>Burgerservicenummer (alleen in geval van een doorverwijzing)</w:t>
      </w:r>
      <w:r w:rsidR="00405C1E">
        <w:rPr>
          <w:rFonts w:cstheme="minorHAnsi"/>
          <w:iCs/>
        </w:rPr>
        <w:t>;</w:t>
      </w:r>
    </w:p>
    <w:p w14:paraId="2D2F5A99" w14:textId="50EA0268" w:rsidR="005874D2" w:rsidRPr="00922152" w:rsidRDefault="00B25958" w:rsidP="005874D2">
      <w:pPr>
        <w:numPr>
          <w:ilvl w:val="2"/>
          <w:numId w:val="7"/>
        </w:numPr>
        <w:spacing w:after="0" w:line="312" w:lineRule="auto"/>
        <w:ind w:left="357" w:hanging="357"/>
        <w:rPr>
          <w:rFonts w:cstheme="minorHAnsi"/>
          <w:iCs/>
        </w:rPr>
      </w:pPr>
      <w:r>
        <w:rPr>
          <w:rFonts w:cstheme="minorHAnsi"/>
          <w:iCs/>
        </w:rPr>
        <w:t>A</w:t>
      </w:r>
      <w:r w:rsidR="005874D2" w:rsidRPr="00922152">
        <w:rPr>
          <w:rFonts w:cstheme="minorHAnsi"/>
          <w:iCs/>
        </w:rPr>
        <w:t>dresgegevens</w:t>
      </w:r>
      <w:r w:rsidR="00405C1E">
        <w:rPr>
          <w:rFonts w:cstheme="minorHAnsi"/>
          <w:iCs/>
        </w:rPr>
        <w:t>;</w:t>
      </w:r>
    </w:p>
    <w:p w14:paraId="0CB36C9D" w14:textId="3C6B3084" w:rsidR="005874D2" w:rsidRPr="00922152" w:rsidRDefault="00B25958" w:rsidP="005874D2">
      <w:pPr>
        <w:numPr>
          <w:ilvl w:val="2"/>
          <w:numId w:val="7"/>
        </w:numPr>
        <w:spacing w:after="0" w:line="312" w:lineRule="auto"/>
        <w:ind w:left="357" w:hanging="357"/>
        <w:rPr>
          <w:rFonts w:cstheme="minorHAnsi"/>
          <w:iCs/>
        </w:rPr>
      </w:pPr>
      <w:r>
        <w:rPr>
          <w:rFonts w:cstheme="minorHAnsi"/>
          <w:iCs/>
        </w:rPr>
        <w:t>T</w:t>
      </w:r>
      <w:r w:rsidR="005874D2" w:rsidRPr="00922152">
        <w:rPr>
          <w:rFonts w:cstheme="minorHAnsi"/>
          <w:iCs/>
        </w:rPr>
        <w:t>elefoonnummer</w:t>
      </w:r>
      <w:r w:rsidR="00405C1E">
        <w:rPr>
          <w:rFonts w:cstheme="minorHAnsi"/>
          <w:iCs/>
        </w:rPr>
        <w:t>;</w:t>
      </w:r>
    </w:p>
    <w:p w14:paraId="59EEE35E" w14:textId="7730FE88" w:rsidR="005874D2" w:rsidRPr="00922152" w:rsidRDefault="00B25958" w:rsidP="005874D2">
      <w:pPr>
        <w:numPr>
          <w:ilvl w:val="2"/>
          <w:numId w:val="7"/>
        </w:numPr>
        <w:spacing w:after="0" w:line="312" w:lineRule="auto"/>
        <w:ind w:left="357" w:hanging="357"/>
        <w:rPr>
          <w:rFonts w:cstheme="minorHAnsi"/>
          <w:iCs/>
          <w:lang w:val="en-US"/>
        </w:rPr>
      </w:pPr>
      <w:r>
        <w:rPr>
          <w:rFonts w:cstheme="minorHAnsi"/>
          <w:iCs/>
          <w:lang w:val="en-US"/>
        </w:rPr>
        <w:t>G</w:t>
      </w:r>
      <w:r w:rsidR="005874D2" w:rsidRPr="00922152">
        <w:rPr>
          <w:rFonts w:cstheme="minorHAnsi"/>
          <w:iCs/>
          <w:lang w:val="en-US"/>
        </w:rPr>
        <w:t>eboortedatum</w:t>
      </w:r>
      <w:r w:rsidR="00405C1E">
        <w:rPr>
          <w:rFonts w:cstheme="minorHAnsi"/>
          <w:iCs/>
          <w:lang w:val="en-US"/>
        </w:rPr>
        <w:t>;</w:t>
      </w:r>
    </w:p>
    <w:p w14:paraId="3C956809" w14:textId="2DA1ABA8" w:rsidR="005874D2" w:rsidRPr="00922152" w:rsidRDefault="00B25958" w:rsidP="005874D2">
      <w:pPr>
        <w:numPr>
          <w:ilvl w:val="2"/>
          <w:numId w:val="7"/>
        </w:numPr>
        <w:spacing w:after="0" w:line="312" w:lineRule="auto"/>
        <w:ind w:left="357" w:hanging="357"/>
        <w:rPr>
          <w:rFonts w:cstheme="minorHAnsi"/>
          <w:iCs/>
          <w:lang w:val="en-US"/>
        </w:rPr>
      </w:pPr>
      <w:r>
        <w:rPr>
          <w:rFonts w:cstheme="minorHAnsi"/>
          <w:iCs/>
          <w:lang w:val="en-US"/>
        </w:rPr>
        <w:t>G</w:t>
      </w:r>
      <w:r w:rsidR="005874D2" w:rsidRPr="00922152">
        <w:rPr>
          <w:rFonts w:cstheme="minorHAnsi"/>
          <w:iCs/>
          <w:lang w:val="en-US"/>
        </w:rPr>
        <w:t>eslacht</w:t>
      </w:r>
      <w:r w:rsidR="00405C1E">
        <w:rPr>
          <w:rFonts w:cstheme="minorHAnsi"/>
          <w:iCs/>
          <w:lang w:val="en-US"/>
        </w:rPr>
        <w:t>;</w:t>
      </w:r>
    </w:p>
    <w:p w14:paraId="4AC507C5" w14:textId="2E431670" w:rsidR="005874D2" w:rsidRPr="00922152" w:rsidRDefault="00B25958" w:rsidP="005874D2">
      <w:pPr>
        <w:numPr>
          <w:ilvl w:val="2"/>
          <w:numId w:val="7"/>
        </w:numPr>
        <w:spacing w:after="0" w:line="312" w:lineRule="auto"/>
        <w:ind w:left="357" w:hanging="357"/>
        <w:rPr>
          <w:rFonts w:cstheme="minorHAnsi"/>
          <w:iCs/>
        </w:rPr>
      </w:pPr>
      <w:r>
        <w:rPr>
          <w:rFonts w:cstheme="minorHAnsi"/>
          <w:iCs/>
        </w:rPr>
        <w:t>E</w:t>
      </w:r>
      <w:r w:rsidR="005874D2" w:rsidRPr="00922152">
        <w:rPr>
          <w:rFonts w:cstheme="minorHAnsi"/>
          <w:iCs/>
        </w:rPr>
        <w:t>-mailadres</w:t>
      </w:r>
      <w:r w:rsidR="00405C1E">
        <w:rPr>
          <w:rFonts w:cstheme="minorHAnsi"/>
          <w:iCs/>
        </w:rPr>
        <w:t>;</w:t>
      </w:r>
    </w:p>
    <w:p w14:paraId="03C7FCFE" w14:textId="5EC08853" w:rsidR="005874D2" w:rsidRPr="00922152" w:rsidRDefault="001A1075" w:rsidP="005874D2">
      <w:pPr>
        <w:numPr>
          <w:ilvl w:val="2"/>
          <w:numId w:val="7"/>
        </w:numPr>
        <w:spacing w:after="0" w:line="312" w:lineRule="auto"/>
        <w:ind w:left="357" w:hanging="357"/>
        <w:rPr>
          <w:rFonts w:cstheme="minorHAnsi"/>
          <w:iCs/>
        </w:rPr>
      </w:pPr>
      <w:r>
        <w:rPr>
          <w:rFonts w:cstheme="minorHAnsi"/>
          <w:iCs/>
        </w:rPr>
        <w:t>F</w:t>
      </w:r>
      <w:r w:rsidR="005874D2" w:rsidRPr="00922152">
        <w:rPr>
          <w:rFonts w:cstheme="minorHAnsi"/>
          <w:iCs/>
        </w:rPr>
        <w:t>unctie</w:t>
      </w:r>
      <w:r w:rsidR="008C31B8" w:rsidRPr="00922152">
        <w:rPr>
          <w:rFonts w:cstheme="minorHAnsi"/>
          <w:iCs/>
        </w:rPr>
        <w:t xml:space="preserve"> </w:t>
      </w:r>
      <w:r w:rsidR="00405C1E">
        <w:rPr>
          <w:rFonts w:cstheme="minorHAnsi"/>
          <w:iCs/>
        </w:rPr>
        <w:t>;</w:t>
      </w:r>
    </w:p>
    <w:p w14:paraId="5743C2F0" w14:textId="6FB6526F" w:rsidR="00E54E26" w:rsidRPr="001A1075" w:rsidRDefault="008F131B" w:rsidP="005874D2">
      <w:pPr>
        <w:numPr>
          <w:ilvl w:val="2"/>
          <w:numId w:val="7"/>
        </w:numPr>
        <w:spacing w:after="0" w:line="312" w:lineRule="auto"/>
        <w:ind w:left="357" w:hanging="357"/>
        <w:rPr>
          <w:rFonts w:cstheme="minorHAnsi"/>
          <w:iCs/>
        </w:rPr>
      </w:pPr>
      <w:r w:rsidRPr="001A1075">
        <w:rPr>
          <w:rFonts w:cstheme="minorHAnsi"/>
          <w:iCs/>
        </w:rPr>
        <w:t>bijzondere persoons</w:t>
      </w:r>
      <w:r w:rsidR="001807C8" w:rsidRPr="001A1075">
        <w:rPr>
          <w:rFonts w:cstheme="minorHAnsi"/>
          <w:iCs/>
        </w:rPr>
        <w:t xml:space="preserve">gegevens betreffende </w:t>
      </w:r>
      <w:r w:rsidR="00A96257" w:rsidRPr="001A1075">
        <w:rPr>
          <w:rFonts w:cstheme="minorHAnsi"/>
          <w:iCs/>
        </w:rPr>
        <w:t>jou</w:t>
      </w:r>
      <w:r w:rsidR="001807C8" w:rsidRPr="001A1075">
        <w:rPr>
          <w:rFonts w:cstheme="minorHAnsi"/>
          <w:iCs/>
        </w:rPr>
        <w:t>w gezondheid</w:t>
      </w:r>
      <w:r w:rsidR="00E54E26" w:rsidRPr="001A1075">
        <w:rPr>
          <w:rFonts w:cstheme="minorHAnsi"/>
          <w:iCs/>
        </w:rPr>
        <w:t>, waaronder:</w:t>
      </w:r>
    </w:p>
    <w:p w14:paraId="67D7F04F" w14:textId="48AD0ACA" w:rsidR="00E54E26" w:rsidRDefault="001A1075" w:rsidP="00E54E26">
      <w:pPr>
        <w:numPr>
          <w:ilvl w:val="3"/>
          <w:numId w:val="13"/>
        </w:numPr>
        <w:spacing w:after="0" w:line="312" w:lineRule="auto"/>
        <w:ind w:left="714" w:hanging="357"/>
        <w:rPr>
          <w:rFonts w:cstheme="minorHAnsi"/>
          <w:iCs/>
        </w:rPr>
      </w:pPr>
      <w:r>
        <w:rPr>
          <w:rFonts w:cstheme="minorHAnsi"/>
          <w:iCs/>
        </w:rPr>
        <w:t>K</w:t>
      </w:r>
      <w:r w:rsidR="00E54E26" w:rsidRPr="00922152">
        <w:rPr>
          <w:rFonts w:cstheme="minorHAnsi"/>
          <w:iCs/>
        </w:rPr>
        <w:t>euringsgegevens/-uitslagen (PMO, PAGO, aanstellingskeuring)</w:t>
      </w:r>
      <w:r w:rsidR="00553EE3">
        <w:rPr>
          <w:rFonts w:cstheme="minorHAnsi"/>
          <w:iCs/>
        </w:rPr>
        <w:t>;</w:t>
      </w:r>
    </w:p>
    <w:p w14:paraId="3D176D8D" w14:textId="4D67A5D6" w:rsidR="0069522F" w:rsidRPr="00922152" w:rsidRDefault="0069522F" w:rsidP="00E54E26">
      <w:pPr>
        <w:numPr>
          <w:ilvl w:val="3"/>
          <w:numId w:val="13"/>
        </w:numPr>
        <w:spacing w:after="0" w:line="312" w:lineRule="auto"/>
        <w:ind w:left="714" w:hanging="357"/>
        <w:rPr>
          <w:rFonts w:cstheme="minorHAnsi"/>
          <w:iCs/>
        </w:rPr>
      </w:pPr>
      <w:r>
        <w:rPr>
          <w:rFonts w:cstheme="minorHAnsi"/>
          <w:iCs/>
        </w:rPr>
        <w:t>Algemene medische gegevens (o.a. ECG, bloeddruk, urinetest</w:t>
      </w:r>
      <w:r w:rsidR="00BC0CAF">
        <w:rPr>
          <w:rFonts w:cstheme="minorHAnsi"/>
          <w:iCs/>
        </w:rPr>
        <w:t>, longfunctie)</w:t>
      </w:r>
    </w:p>
    <w:p w14:paraId="622AE987" w14:textId="3183BB3B" w:rsidR="00E54E26" w:rsidRPr="00922152" w:rsidRDefault="007932FE" w:rsidP="00E54E26">
      <w:pPr>
        <w:numPr>
          <w:ilvl w:val="3"/>
          <w:numId w:val="13"/>
        </w:numPr>
        <w:spacing w:after="0" w:line="312" w:lineRule="auto"/>
        <w:ind w:left="714" w:hanging="357"/>
        <w:rPr>
          <w:rFonts w:cstheme="minorHAnsi"/>
          <w:iCs/>
        </w:rPr>
      </w:pPr>
      <w:r>
        <w:rPr>
          <w:rFonts w:cstheme="minorHAnsi"/>
          <w:iCs/>
        </w:rPr>
        <w:t>A</w:t>
      </w:r>
      <w:r w:rsidR="00E54E26" w:rsidRPr="00922152">
        <w:rPr>
          <w:rFonts w:cstheme="minorHAnsi"/>
          <w:iCs/>
        </w:rPr>
        <w:t>namnese</w:t>
      </w:r>
      <w:r>
        <w:rPr>
          <w:rFonts w:cstheme="minorHAnsi"/>
          <w:iCs/>
        </w:rPr>
        <w:t xml:space="preserve"> </w:t>
      </w:r>
      <w:r w:rsidR="00E54E26" w:rsidRPr="00922152">
        <w:rPr>
          <w:rFonts w:cstheme="minorHAnsi"/>
          <w:iCs/>
        </w:rPr>
        <w:t>/ diagnose</w:t>
      </w:r>
      <w:r w:rsidR="00553EE3">
        <w:rPr>
          <w:rFonts w:cstheme="minorHAnsi"/>
          <w:iCs/>
        </w:rPr>
        <w:t>;</w:t>
      </w:r>
    </w:p>
    <w:p w14:paraId="3E4E9A68" w14:textId="4BB86A63" w:rsidR="003E178C" w:rsidRPr="00922152" w:rsidRDefault="003D0A69" w:rsidP="00E54E26">
      <w:pPr>
        <w:numPr>
          <w:ilvl w:val="3"/>
          <w:numId w:val="13"/>
        </w:numPr>
        <w:spacing w:after="0" w:line="312" w:lineRule="auto"/>
        <w:ind w:left="714" w:hanging="357"/>
        <w:rPr>
          <w:rFonts w:cstheme="minorHAnsi"/>
          <w:iCs/>
        </w:rPr>
      </w:pPr>
      <w:r>
        <w:rPr>
          <w:rFonts w:cstheme="minorHAnsi"/>
          <w:iCs/>
        </w:rPr>
        <w:t>M</w:t>
      </w:r>
      <w:r w:rsidR="003E178C" w:rsidRPr="00922152">
        <w:rPr>
          <w:rFonts w:cstheme="minorHAnsi"/>
          <w:iCs/>
        </w:rPr>
        <w:t>achtiging opvragen gegevens bij behandelaars</w:t>
      </w:r>
      <w:r w:rsidR="00553EE3">
        <w:rPr>
          <w:rFonts w:cstheme="minorHAnsi"/>
          <w:iCs/>
        </w:rPr>
        <w:t>;</w:t>
      </w:r>
    </w:p>
    <w:p w14:paraId="7B3C5E1A" w14:textId="063618C9" w:rsidR="00E54E26" w:rsidRPr="00922152" w:rsidRDefault="00D11FFD" w:rsidP="00E54E26">
      <w:pPr>
        <w:numPr>
          <w:ilvl w:val="3"/>
          <w:numId w:val="13"/>
        </w:numPr>
        <w:spacing w:after="0" w:line="312" w:lineRule="auto"/>
        <w:ind w:left="714" w:hanging="357"/>
        <w:rPr>
          <w:rFonts w:cstheme="minorHAnsi"/>
          <w:iCs/>
        </w:rPr>
      </w:pPr>
      <w:r>
        <w:rPr>
          <w:rFonts w:cstheme="minorHAnsi"/>
          <w:iCs/>
        </w:rPr>
        <w:t>M</w:t>
      </w:r>
      <w:r w:rsidR="00E54E26" w:rsidRPr="00922152">
        <w:rPr>
          <w:rFonts w:cstheme="minorHAnsi"/>
          <w:iCs/>
        </w:rPr>
        <w:t xml:space="preserve">edicatie- </w:t>
      </w:r>
      <w:r>
        <w:rPr>
          <w:rFonts w:cstheme="minorHAnsi"/>
          <w:iCs/>
        </w:rPr>
        <w:t>en/of</w:t>
      </w:r>
      <w:r w:rsidR="00E54E26" w:rsidRPr="00922152">
        <w:rPr>
          <w:rFonts w:cstheme="minorHAnsi"/>
          <w:iCs/>
        </w:rPr>
        <w:t xml:space="preserve"> therapiegegevens</w:t>
      </w:r>
      <w:r>
        <w:rPr>
          <w:rFonts w:cstheme="minorHAnsi"/>
          <w:iCs/>
        </w:rPr>
        <w:t>;</w:t>
      </w:r>
    </w:p>
    <w:p w14:paraId="55F306A0" w14:textId="70346F70" w:rsidR="00E54E26" w:rsidRPr="00922152" w:rsidRDefault="00D11FFD" w:rsidP="00E54E26">
      <w:pPr>
        <w:numPr>
          <w:ilvl w:val="3"/>
          <w:numId w:val="13"/>
        </w:numPr>
        <w:spacing w:after="0" w:line="312" w:lineRule="auto"/>
        <w:ind w:left="714" w:hanging="357"/>
        <w:rPr>
          <w:rFonts w:cstheme="minorHAnsi"/>
          <w:iCs/>
        </w:rPr>
      </w:pPr>
      <w:r>
        <w:rPr>
          <w:rFonts w:cstheme="minorHAnsi"/>
          <w:iCs/>
        </w:rPr>
        <w:t>D</w:t>
      </w:r>
      <w:r w:rsidR="00E54E26" w:rsidRPr="00922152">
        <w:rPr>
          <w:rFonts w:cstheme="minorHAnsi"/>
          <w:iCs/>
        </w:rPr>
        <w:t>oorverwijzing</w:t>
      </w:r>
      <w:r>
        <w:rPr>
          <w:rFonts w:cstheme="minorHAnsi"/>
          <w:iCs/>
        </w:rPr>
        <w:t xml:space="preserve"> (naar bijvoorbeeld een huisarts);</w:t>
      </w:r>
    </w:p>
    <w:p w14:paraId="675219A4" w14:textId="3677A730" w:rsidR="00E54E26" w:rsidRPr="00922152" w:rsidRDefault="003D0A69" w:rsidP="00E54E26">
      <w:pPr>
        <w:numPr>
          <w:ilvl w:val="3"/>
          <w:numId w:val="13"/>
        </w:numPr>
        <w:spacing w:after="0" w:line="312" w:lineRule="auto"/>
        <w:ind w:left="714" w:hanging="357"/>
        <w:rPr>
          <w:rFonts w:cstheme="minorHAnsi"/>
          <w:iCs/>
        </w:rPr>
      </w:pPr>
      <w:r>
        <w:rPr>
          <w:rFonts w:cstheme="minorHAnsi"/>
          <w:iCs/>
        </w:rPr>
        <w:t>G</w:t>
      </w:r>
      <w:r w:rsidR="00E54E26" w:rsidRPr="00922152">
        <w:rPr>
          <w:rFonts w:cstheme="minorHAnsi"/>
          <w:iCs/>
        </w:rPr>
        <w:t>egevens betreffende arbeidsomstandigheden</w:t>
      </w:r>
      <w:r w:rsidR="00405C1E">
        <w:rPr>
          <w:rFonts w:cstheme="minorHAnsi"/>
          <w:iCs/>
        </w:rPr>
        <w:t>.</w:t>
      </w:r>
    </w:p>
    <w:p w14:paraId="53AE8989" w14:textId="2C30A822" w:rsidR="00E54E26" w:rsidRPr="00922152" w:rsidRDefault="003D0A69" w:rsidP="00E54E26">
      <w:pPr>
        <w:numPr>
          <w:ilvl w:val="3"/>
          <w:numId w:val="13"/>
        </w:numPr>
        <w:spacing w:after="0" w:line="312" w:lineRule="auto"/>
        <w:ind w:left="714" w:hanging="357"/>
        <w:rPr>
          <w:rFonts w:cstheme="minorHAnsi"/>
          <w:iCs/>
        </w:rPr>
      </w:pPr>
      <w:r>
        <w:rPr>
          <w:rFonts w:cstheme="minorHAnsi"/>
          <w:iCs/>
        </w:rPr>
        <w:lastRenderedPageBreak/>
        <w:t>C</w:t>
      </w:r>
      <w:r w:rsidR="00E54E26" w:rsidRPr="00922152">
        <w:rPr>
          <w:rFonts w:cstheme="minorHAnsi"/>
          <w:iCs/>
        </w:rPr>
        <w:t>ondities ten aanzien van belastbaarheid van de betrokkene in relatie tot de belasting van het werk</w:t>
      </w:r>
      <w:r w:rsidR="00405C1E">
        <w:rPr>
          <w:rFonts w:cstheme="minorHAnsi"/>
          <w:iCs/>
        </w:rPr>
        <w:t>;</w:t>
      </w:r>
    </w:p>
    <w:p w14:paraId="69DF2841" w14:textId="5D7A7165" w:rsidR="00E54E26" w:rsidRPr="00922152" w:rsidRDefault="0069522F" w:rsidP="00E54E26">
      <w:pPr>
        <w:numPr>
          <w:ilvl w:val="3"/>
          <w:numId w:val="13"/>
        </w:numPr>
        <w:spacing w:after="0" w:line="312" w:lineRule="auto"/>
        <w:ind w:left="714" w:hanging="357"/>
        <w:rPr>
          <w:rFonts w:cstheme="minorHAnsi"/>
          <w:iCs/>
        </w:rPr>
      </w:pPr>
      <w:r>
        <w:rPr>
          <w:rFonts w:cstheme="minorHAnsi"/>
          <w:iCs/>
        </w:rPr>
        <w:t>V</w:t>
      </w:r>
      <w:r w:rsidR="00E54E26" w:rsidRPr="00922152">
        <w:rPr>
          <w:rFonts w:cstheme="minorHAnsi"/>
          <w:iCs/>
        </w:rPr>
        <w:t xml:space="preserve">oorgestelde of reeds getroffen </w:t>
      </w:r>
      <w:r>
        <w:rPr>
          <w:rFonts w:cstheme="minorHAnsi"/>
          <w:iCs/>
        </w:rPr>
        <w:t>(</w:t>
      </w:r>
      <w:r w:rsidR="00E54E26" w:rsidRPr="00922152">
        <w:rPr>
          <w:rFonts w:cstheme="minorHAnsi"/>
          <w:iCs/>
        </w:rPr>
        <w:t>re-integratie-</w:t>
      </w:r>
      <w:r>
        <w:rPr>
          <w:rFonts w:cstheme="minorHAnsi"/>
          <w:iCs/>
        </w:rPr>
        <w:t>)</w:t>
      </w:r>
      <w:r w:rsidR="00E54E26" w:rsidRPr="00922152">
        <w:rPr>
          <w:rFonts w:cstheme="minorHAnsi"/>
          <w:iCs/>
        </w:rPr>
        <w:t>maatregelen</w:t>
      </w:r>
      <w:r>
        <w:rPr>
          <w:rFonts w:cstheme="minorHAnsi"/>
          <w:iCs/>
        </w:rPr>
        <w:t>;</w:t>
      </w:r>
    </w:p>
    <w:p w14:paraId="2CB38DB2" w14:textId="53CDF90B" w:rsidR="005874D2" w:rsidRDefault="0069522F" w:rsidP="00E54E26">
      <w:pPr>
        <w:numPr>
          <w:ilvl w:val="3"/>
          <w:numId w:val="13"/>
        </w:numPr>
        <w:spacing w:after="0" w:line="312" w:lineRule="auto"/>
        <w:ind w:left="714" w:hanging="357"/>
        <w:rPr>
          <w:rFonts w:cstheme="minorHAnsi"/>
          <w:iCs/>
        </w:rPr>
      </w:pPr>
      <w:r>
        <w:rPr>
          <w:rFonts w:cstheme="minorHAnsi"/>
          <w:iCs/>
        </w:rPr>
        <w:t>I</w:t>
      </w:r>
      <w:r w:rsidR="00E54E26" w:rsidRPr="00922152">
        <w:rPr>
          <w:rFonts w:cstheme="minorHAnsi"/>
          <w:iCs/>
        </w:rPr>
        <w:t>ngewonnen informatie van behandelaars</w:t>
      </w:r>
      <w:r>
        <w:rPr>
          <w:rFonts w:cstheme="minorHAnsi"/>
          <w:iCs/>
        </w:rPr>
        <w:t>.</w:t>
      </w:r>
    </w:p>
    <w:p w14:paraId="7F4F9F6E" w14:textId="77777777" w:rsidR="005874D2" w:rsidRPr="00922152" w:rsidRDefault="005874D2" w:rsidP="00C30C0E">
      <w:pPr>
        <w:spacing w:after="0" w:line="312" w:lineRule="auto"/>
        <w:rPr>
          <w:rFonts w:cstheme="minorHAnsi"/>
          <w:iCs/>
        </w:rPr>
      </w:pPr>
    </w:p>
    <w:p w14:paraId="2CA440E3" w14:textId="7B712B15" w:rsidR="005874D2" w:rsidRPr="00223115" w:rsidRDefault="00E57E5C" w:rsidP="00223115">
      <w:pPr>
        <w:pStyle w:val="Lijstalinea"/>
        <w:numPr>
          <w:ilvl w:val="0"/>
          <w:numId w:val="15"/>
        </w:numPr>
        <w:spacing w:after="0" w:line="312" w:lineRule="auto"/>
        <w:ind w:left="0" w:firstLine="0"/>
        <w:rPr>
          <w:rFonts w:cstheme="minorHAnsi"/>
          <w:b/>
          <w:iCs/>
        </w:rPr>
      </w:pPr>
      <w:r>
        <w:rPr>
          <w:rFonts w:cstheme="minorHAnsi"/>
          <w:b/>
          <w:iCs/>
        </w:rPr>
        <w:t>Verwerking van bijzondere persoonsg</w:t>
      </w:r>
      <w:r w:rsidR="005874D2" w:rsidRPr="00223115">
        <w:rPr>
          <w:rFonts w:cstheme="minorHAnsi"/>
          <w:b/>
          <w:iCs/>
        </w:rPr>
        <w:t xml:space="preserve">egevens betreffende </w:t>
      </w:r>
      <w:r w:rsidR="00560152">
        <w:rPr>
          <w:rFonts w:cstheme="minorHAnsi"/>
          <w:b/>
          <w:iCs/>
        </w:rPr>
        <w:t>jou</w:t>
      </w:r>
      <w:r w:rsidR="005874D2" w:rsidRPr="00223115">
        <w:rPr>
          <w:rFonts w:cstheme="minorHAnsi"/>
          <w:b/>
          <w:iCs/>
        </w:rPr>
        <w:t>w gezondheid</w:t>
      </w:r>
    </w:p>
    <w:p w14:paraId="3121BFE2" w14:textId="55032FC2" w:rsidR="00CB065B" w:rsidRDefault="001807C8" w:rsidP="006D7FDE">
      <w:pPr>
        <w:tabs>
          <w:tab w:val="num" w:pos="720"/>
        </w:tabs>
        <w:spacing w:after="0" w:line="312" w:lineRule="auto"/>
        <w:rPr>
          <w:rFonts w:cstheme="minorHAnsi"/>
          <w:iCs/>
        </w:rPr>
      </w:pPr>
      <w:r w:rsidRPr="00922152">
        <w:rPr>
          <w:rFonts w:cstheme="minorHAnsi"/>
          <w:iCs/>
        </w:rPr>
        <w:t xml:space="preserve">Voor het verwerken van gezondheidsgegevens gelden uiteraard strenge eisen. Voor zover de verwerking daarvan gebeurt door artsen (en andere leden van functionele teams) geldt dat die verwerkingen zijn toegestaan met het oog op </w:t>
      </w:r>
      <w:r w:rsidR="006F06C9">
        <w:rPr>
          <w:rFonts w:cstheme="minorHAnsi"/>
          <w:iCs/>
        </w:rPr>
        <w:t>je</w:t>
      </w:r>
      <w:r w:rsidRPr="00922152">
        <w:rPr>
          <w:rFonts w:cstheme="minorHAnsi"/>
          <w:iCs/>
        </w:rPr>
        <w:t xml:space="preserve"> behandeling of verzorging. </w:t>
      </w:r>
      <w:r w:rsidR="00E54E26" w:rsidRPr="00922152">
        <w:rPr>
          <w:rFonts w:cstheme="minorHAnsi"/>
          <w:iCs/>
        </w:rPr>
        <w:t>Die verwerkingen gebeuren altijd door of onder verantwoordelijkheid van een arts en uitsluitend door medewerkers die aan geheimhouding zijn gebonden.</w:t>
      </w:r>
    </w:p>
    <w:p w14:paraId="6DA83A43" w14:textId="77777777" w:rsidR="00B55EE2" w:rsidRDefault="00B55EE2" w:rsidP="006D7FDE">
      <w:pPr>
        <w:tabs>
          <w:tab w:val="num" w:pos="720"/>
        </w:tabs>
        <w:spacing w:after="0" w:line="312" w:lineRule="auto"/>
        <w:rPr>
          <w:rFonts w:cstheme="minorHAnsi"/>
          <w:iCs/>
        </w:rPr>
      </w:pPr>
    </w:p>
    <w:p w14:paraId="1A21BEE5" w14:textId="4927C2EC" w:rsidR="008E1148" w:rsidRDefault="00E57E5C" w:rsidP="008E1148">
      <w:pPr>
        <w:pStyle w:val="Lijstalinea"/>
        <w:numPr>
          <w:ilvl w:val="0"/>
          <w:numId w:val="15"/>
        </w:numPr>
        <w:spacing w:after="0" w:line="312" w:lineRule="auto"/>
        <w:ind w:left="0" w:firstLine="0"/>
        <w:rPr>
          <w:rFonts w:cstheme="minorHAnsi"/>
          <w:b/>
          <w:iCs/>
        </w:rPr>
      </w:pPr>
      <w:r>
        <w:rPr>
          <w:rFonts w:cstheme="minorHAnsi"/>
          <w:b/>
          <w:iCs/>
        </w:rPr>
        <w:t>Verwerking van andere bijzondere persoonsgegevens</w:t>
      </w:r>
      <w:r w:rsidR="00B55EE2">
        <w:rPr>
          <w:rFonts w:cstheme="minorHAnsi"/>
          <w:b/>
          <w:iCs/>
        </w:rPr>
        <w:t xml:space="preserve"> </w:t>
      </w:r>
    </w:p>
    <w:p w14:paraId="156DA956" w14:textId="20F3CB0A" w:rsidR="003D0119" w:rsidRPr="005738B8" w:rsidRDefault="003D0119" w:rsidP="003D0119">
      <w:pPr>
        <w:pStyle w:val="Lijstalinea"/>
        <w:spacing w:after="0" w:line="312" w:lineRule="auto"/>
        <w:ind w:left="0"/>
        <w:rPr>
          <w:rFonts w:cstheme="minorHAnsi"/>
          <w:iCs/>
        </w:rPr>
      </w:pPr>
      <w:r w:rsidRPr="005738B8">
        <w:rPr>
          <w:rFonts w:cstheme="minorHAnsi"/>
          <w:iCs/>
        </w:rPr>
        <w:t>De vastlegging van deze bijzondere persoonsgegevens is in overeenstemming met de Arb</w:t>
      </w:r>
      <w:r w:rsidR="002121A9">
        <w:rPr>
          <w:rFonts w:cstheme="minorHAnsi"/>
          <w:iCs/>
        </w:rPr>
        <w:t>eids</w:t>
      </w:r>
      <w:r w:rsidR="00DB4979">
        <w:rPr>
          <w:rFonts w:cstheme="minorHAnsi"/>
          <w:iCs/>
        </w:rPr>
        <w:t>omstandigheden</w:t>
      </w:r>
      <w:r w:rsidRPr="005738B8">
        <w:rPr>
          <w:rFonts w:cstheme="minorHAnsi"/>
          <w:iCs/>
        </w:rPr>
        <w:t>wet om te voldoen aan de wettelijke verplichting inzake psychosociale arbeidsbelasting (PSA)</w:t>
      </w:r>
      <w:r w:rsidR="00457EFB">
        <w:rPr>
          <w:rFonts w:cstheme="minorHAnsi"/>
          <w:iCs/>
        </w:rPr>
        <w:t xml:space="preserve">, </w:t>
      </w:r>
      <w:r w:rsidR="00E11A0C">
        <w:rPr>
          <w:rFonts w:cstheme="minorHAnsi"/>
          <w:iCs/>
        </w:rPr>
        <w:t>zoals bedoeld in artikel 13 en 14 lid 1</w:t>
      </w:r>
      <w:r w:rsidR="003B5D05">
        <w:rPr>
          <w:rFonts w:cstheme="minorHAnsi"/>
          <w:iCs/>
        </w:rPr>
        <w:t xml:space="preserve"> sub c</w:t>
      </w:r>
      <w:r w:rsidR="00E11A0C">
        <w:rPr>
          <w:rFonts w:cstheme="minorHAnsi"/>
          <w:iCs/>
        </w:rPr>
        <w:t xml:space="preserve">, </w:t>
      </w:r>
      <w:r w:rsidR="003D2D24">
        <w:rPr>
          <w:rFonts w:cstheme="minorHAnsi"/>
          <w:iCs/>
        </w:rPr>
        <w:t>Arbeidsomstandighedenwet</w:t>
      </w:r>
      <w:r w:rsidR="00E11A0C">
        <w:rPr>
          <w:rFonts w:cstheme="minorHAnsi"/>
          <w:iCs/>
        </w:rPr>
        <w:t>.</w:t>
      </w:r>
    </w:p>
    <w:p w14:paraId="1821F4B3" w14:textId="1BA528A4" w:rsidR="00223115" w:rsidRPr="00922152" w:rsidRDefault="00223115" w:rsidP="006D7FDE">
      <w:pPr>
        <w:tabs>
          <w:tab w:val="num" w:pos="720"/>
        </w:tabs>
        <w:spacing w:after="0" w:line="312" w:lineRule="auto"/>
        <w:rPr>
          <w:rFonts w:cstheme="minorHAnsi"/>
          <w:iCs/>
        </w:rPr>
      </w:pPr>
    </w:p>
    <w:p w14:paraId="76CB06DB" w14:textId="2D2364B1" w:rsidR="005874D2" w:rsidRPr="00473AD0" w:rsidRDefault="00A666EC" w:rsidP="00223115">
      <w:pPr>
        <w:pStyle w:val="Lijstalinea"/>
        <w:numPr>
          <w:ilvl w:val="0"/>
          <w:numId w:val="15"/>
        </w:numPr>
        <w:spacing w:after="0" w:line="312" w:lineRule="auto"/>
        <w:ind w:left="0" w:firstLine="0"/>
        <w:rPr>
          <w:rFonts w:cstheme="minorHAnsi"/>
          <w:b/>
          <w:iCs/>
        </w:rPr>
      </w:pPr>
      <w:r w:rsidRPr="00473AD0">
        <w:rPr>
          <w:rFonts w:cstheme="minorHAnsi"/>
          <w:b/>
          <w:iCs/>
        </w:rPr>
        <w:t xml:space="preserve">Verwerking van </w:t>
      </w:r>
      <w:r w:rsidR="006F06C9" w:rsidRPr="00473AD0">
        <w:rPr>
          <w:rFonts w:cstheme="minorHAnsi"/>
          <w:b/>
          <w:iCs/>
        </w:rPr>
        <w:t>je</w:t>
      </w:r>
      <w:r w:rsidRPr="00473AD0">
        <w:rPr>
          <w:rFonts w:cstheme="minorHAnsi"/>
          <w:b/>
          <w:iCs/>
        </w:rPr>
        <w:t xml:space="preserve"> Burgerservicenummer</w:t>
      </w:r>
    </w:p>
    <w:p w14:paraId="61F5D3B5" w14:textId="7BE3D23B" w:rsidR="00A666EC" w:rsidRDefault="006F06C9" w:rsidP="00C30C0E">
      <w:pPr>
        <w:spacing w:after="0" w:line="312" w:lineRule="auto"/>
        <w:rPr>
          <w:rFonts w:cstheme="minorHAnsi"/>
          <w:iCs/>
        </w:rPr>
      </w:pPr>
      <w:r w:rsidRPr="00473AD0">
        <w:rPr>
          <w:rFonts w:cstheme="minorHAnsi"/>
          <w:iCs/>
        </w:rPr>
        <w:t>J</w:t>
      </w:r>
      <w:r w:rsidR="00415F95" w:rsidRPr="00473AD0">
        <w:rPr>
          <w:rFonts w:cstheme="minorHAnsi"/>
          <w:iCs/>
        </w:rPr>
        <w:t>e</w:t>
      </w:r>
      <w:r w:rsidR="00A666EC" w:rsidRPr="00473AD0">
        <w:rPr>
          <w:rFonts w:cstheme="minorHAnsi"/>
          <w:iCs/>
        </w:rPr>
        <w:t xml:space="preserve"> BSN wordt alleen verwerkt als dat wettelijk is voorgeschreven.</w:t>
      </w:r>
      <w:r w:rsidR="002C1B4B">
        <w:rPr>
          <w:rFonts w:cstheme="minorHAnsi"/>
          <w:iCs/>
        </w:rPr>
        <w:t xml:space="preserve"> In het geval van een PAGO of PMO is dit alleen noodzakelijk in het geval van een doorverwijzing naar een andere behandelaar.</w:t>
      </w:r>
      <w:r w:rsidR="00A666EC" w:rsidRPr="00473AD0">
        <w:rPr>
          <w:rFonts w:cstheme="minorHAnsi"/>
          <w:iCs/>
        </w:rPr>
        <w:t xml:space="preserve"> </w:t>
      </w:r>
    </w:p>
    <w:p w14:paraId="0AC25B8A" w14:textId="77777777" w:rsidR="00223115" w:rsidRPr="00922152" w:rsidRDefault="00223115" w:rsidP="00C30C0E">
      <w:pPr>
        <w:spacing w:after="0" w:line="312" w:lineRule="auto"/>
        <w:rPr>
          <w:rFonts w:cstheme="minorHAnsi"/>
          <w:iCs/>
        </w:rPr>
      </w:pPr>
    </w:p>
    <w:p w14:paraId="2EC7A17E" w14:textId="597B35DE" w:rsidR="00DB2AB5" w:rsidRPr="00223115" w:rsidRDefault="00DB2AB5" w:rsidP="00223115">
      <w:pPr>
        <w:pStyle w:val="Lijstalinea"/>
        <w:numPr>
          <w:ilvl w:val="0"/>
          <w:numId w:val="15"/>
        </w:numPr>
        <w:spacing w:after="0" w:line="312" w:lineRule="auto"/>
        <w:ind w:left="0" w:firstLine="0"/>
        <w:rPr>
          <w:rFonts w:cstheme="minorHAnsi"/>
          <w:b/>
          <w:iCs/>
        </w:rPr>
      </w:pPr>
      <w:r w:rsidRPr="00223115">
        <w:rPr>
          <w:rFonts w:cstheme="minorHAnsi"/>
          <w:b/>
          <w:iCs/>
        </w:rPr>
        <w:t xml:space="preserve">Aan wie geven wij </w:t>
      </w:r>
      <w:r w:rsidR="00415F95">
        <w:rPr>
          <w:rFonts w:cstheme="minorHAnsi"/>
          <w:b/>
          <w:iCs/>
        </w:rPr>
        <w:t>jou</w:t>
      </w:r>
      <w:r w:rsidRPr="00223115">
        <w:rPr>
          <w:rFonts w:cstheme="minorHAnsi"/>
          <w:b/>
          <w:iCs/>
        </w:rPr>
        <w:t>w persoonsgegevens door?</w:t>
      </w:r>
    </w:p>
    <w:p w14:paraId="15F8A0A4" w14:textId="060E5C40" w:rsidR="00643CE7" w:rsidRDefault="00643CE7" w:rsidP="00C30C0E">
      <w:pPr>
        <w:spacing w:after="0" w:line="312" w:lineRule="auto"/>
        <w:rPr>
          <w:rFonts w:cstheme="minorHAnsi"/>
          <w:iCs/>
        </w:rPr>
      </w:pPr>
      <w:r>
        <w:rPr>
          <w:rFonts w:cstheme="minorHAnsi"/>
          <w:iCs/>
        </w:rPr>
        <w:t xml:space="preserve">Voor het uitvoeren van de PAGO en PMO’s maakt ArdoSZ gebruik van </w:t>
      </w:r>
      <w:r w:rsidRPr="000F0D26">
        <w:rPr>
          <w:rFonts w:cstheme="minorHAnsi"/>
          <w:iCs/>
        </w:rPr>
        <w:t xml:space="preserve">Informens B.V. </w:t>
      </w:r>
      <w:r w:rsidRPr="00643CE7">
        <w:rPr>
          <w:rFonts w:cstheme="minorHAnsi"/>
          <w:iCs/>
        </w:rPr>
        <w:t>als v</w:t>
      </w:r>
      <w:r>
        <w:rPr>
          <w:rFonts w:cstheme="minorHAnsi"/>
          <w:iCs/>
        </w:rPr>
        <w:t>erwerker van persoonsgegevens.</w:t>
      </w:r>
    </w:p>
    <w:p w14:paraId="2D8220E2" w14:textId="77777777" w:rsidR="00643CE7" w:rsidRDefault="00643CE7" w:rsidP="00C30C0E">
      <w:pPr>
        <w:spacing w:after="0" w:line="312" w:lineRule="auto"/>
        <w:rPr>
          <w:rFonts w:cstheme="minorHAnsi"/>
          <w:iCs/>
        </w:rPr>
      </w:pPr>
    </w:p>
    <w:p w14:paraId="5A65E100" w14:textId="7E37609B" w:rsidR="00E1370A" w:rsidRPr="00922152" w:rsidRDefault="00533659" w:rsidP="00C30C0E">
      <w:pPr>
        <w:spacing w:after="0" w:line="312" w:lineRule="auto"/>
        <w:rPr>
          <w:rFonts w:cstheme="minorHAnsi"/>
          <w:iCs/>
        </w:rPr>
      </w:pPr>
      <w:r>
        <w:rPr>
          <w:rFonts w:cstheme="minorHAnsi"/>
          <w:iCs/>
        </w:rPr>
        <w:t>Wij geven geen persoonsgegevens in het kader van PAGO en PMO door aan derden. Ook niet aan jouw werkgever. Alleen in het geval van een doorverwijzing naar een andere behandelaar kunnen wij jouw persoonsgegevens doorgeven.</w:t>
      </w:r>
    </w:p>
    <w:p w14:paraId="629F7D1F" w14:textId="77777777" w:rsidR="00E3772C" w:rsidRPr="00922152" w:rsidRDefault="00E3772C" w:rsidP="00C30C0E">
      <w:pPr>
        <w:spacing w:after="0" w:line="312" w:lineRule="auto"/>
        <w:rPr>
          <w:rFonts w:cstheme="minorHAnsi"/>
          <w:iCs/>
        </w:rPr>
      </w:pPr>
    </w:p>
    <w:p w14:paraId="1B900B2B" w14:textId="74886772" w:rsidR="00DB2AB5" w:rsidRPr="00223115" w:rsidRDefault="00DB2AB5" w:rsidP="00223115">
      <w:pPr>
        <w:pStyle w:val="Lijstalinea"/>
        <w:numPr>
          <w:ilvl w:val="0"/>
          <w:numId w:val="15"/>
        </w:numPr>
        <w:spacing w:after="0" w:line="312" w:lineRule="auto"/>
        <w:ind w:left="0" w:firstLine="0"/>
        <w:rPr>
          <w:rFonts w:cstheme="minorHAnsi"/>
          <w:b/>
          <w:iCs/>
        </w:rPr>
      </w:pPr>
      <w:r w:rsidRPr="00223115">
        <w:rPr>
          <w:rFonts w:cstheme="minorHAnsi"/>
          <w:b/>
          <w:iCs/>
        </w:rPr>
        <w:t xml:space="preserve">Naar welke landen geven wij </w:t>
      </w:r>
      <w:r w:rsidR="00415F95">
        <w:rPr>
          <w:rFonts w:cstheme="minorHAnsi"/>
          <w:b/>
          <w:iCs/>
        </w:rPr>
        <w:t>jouw</w:t>
      </w:r>
      <w:r w:rsidRPr="00223115">
        <w:rPr>
          <w:rFonts w:cstheme="minorHAnsi"/>
          <w:b/>
          <w:iCs/>
        </w:rPr>
        <w:t xml:space="preserve"> persoonsgegevens door?</w:t>
      </w:r>
    </w:p>
    <w:p w14:paraId="7E4C901D" w14:textId="60931B76" w:rsidR="00E3772C" w:rsidRPr="00922152" w:rsidRDefault="00415F95" w:rsidP="00C30C0E">
      <w:pPr>
        <w:spacing w:after="0" w:line="312" w:lineRule="auto"/>
        <w:rPr>
          <w:rFonts w:cstheme="minorHAnsi"/>
          <w:iCs/>
        </w:rPr>
      </w:pPr>
      <w:r>
        <w:rPr>
          <w:rFonts w:cstheme="minorHAnsi"/>
          <w:iCs/>
        </w:rPr>
        <w:t>Jouw</w:t>
      </w:r>
      <w:r w:rsidR="00E3772C" w:rsidRPr="00922152">
        <w:rPr>
          <w:rFonts w:cstheme="minorHAnsi"/>
          <w:iCs/>
        </w:rPr>
        <w:t xml:space="preserve"> persoonsgegevens worden alleen in Nederland verwerkt</w:t>
      </w:r>
      <w:r w:rsidR="00EF4F57" w:rsidRPr="00922152">
        <w:rPr>
          <w:rFonts w:cstheme="minorHAnsi"/>
          <w:iCs/>
        </w:rPr>
        <w:t xml:space="preserve"> of in landen waarin dit op grond van Nederlandse of Europese wetgeving is toegestaan</w:t>
      </w:r>
      <w:r w:rsidR="00E3772C" w:rsidRPr="00922152">
        <w:rPr>
          <w:rFonts w:cstheme="minorHAnsi"/>
          <w:iCs/>
        </w:rPr>
        <w:t xml:space="preserve">. </w:t>
      </w:r>
    </w:p>
    <w:p w14:paraId="7541E46A" w14:textId="77777777" w:rsidR="00BF4B55" w:rsidRPr="00922152" w:rsidRDefault="00BF4B55" w:rsidP="00C30C0E">
      <w:pPr>
        <w:spacing w:after="0" w:line="312" w:lineRule="auto"/>
        <w:rPr>
          <w:rFonts w:cstheme="minorHAnsi"/>
          <w:b/>
          <w:iCs/>
        </w:rPr>
      </w:pPr>
    </w:p>
    <w:p w14:paraId="257D0867" w14:textId="73066755" w:rsidR="00DB2AB5" w:rsidRPr="00136DCF" w:rsidRDefault="00DB2AB5" w:rsidP="00F57BEA">
      <w:pPr>
        <w:pStyle w:val="Lijstalinea"/>
        <w:numPr>
          <w:ilvl w:val="0"/>
          <w:numId w:val="15"/>
        </w:numPr>
        <w:spacing w:after="0" w:line="312" w:lineRule="auto"/>
        <w:ind w:left="0" w:firstLine="0"/>
        <w:rPr>
          <w:rFonts w:cstheme="minorHAnsi"/>
          <w:b/>
          <w:iCs/>
        </w:rPr>
      </w:pPr>
      <w:r w:rsidRPr="00136DCF">
        <w:rPr>
          <w:rFonts w:cstheme="minorHAnsi"/>
          <w:b/>
          <w:iCs/>
        </w:rPr>
        <w:t xml:space="preserve">Hoe lang bewaren wij </w:t>
      </w:r>
      <w:r w:rsidR="00415F95" w:rsidRPr="00136DCF">
        <w:rPr>
          <w:rFonts w:cstheme="minorHAnsi"/>
          <w:b/>
          <w:iCs/>
        </w:rPr>
        <w:t>jouw</w:t>
      </w:r>
      <w:r w:rsidRPr="00136DCF">
        <w:rPr>
          <w:rFonts w:cstheme="minorHAnsi"/>
          <w:b/>
          <w:iCs/>
        </w:rPr>
        <w:t xml:space="preserve"> persoonsgegevens?</w:t>
      </w:r>
    </w:p>
    <w:p w14:paraId="3C3C12F7" w14:textId="493D05BA" w:rsidR="003A721A" w:rsidRPr="00136DCF" w:rsidRDefault="007E0853" w:rsidP="003A721A">
      <w:pPr>
        <w:pStyle w:val="Lijstalinea"/>
        <w:spacing w:after="0" w:line="312" w:lineRule="auto"/>
        <w:ind w:left="0"/>
        <w:rPr>
          <w:rFonts w:cstheme="minorHAnsi"/>
          <w:bCs/>
          <w:iCs/>
        </w:rPr>
      </w:pPr>
      <w:r>
        <w:rPr>
          <w:rFonts w:cstheme="minorHAnsi"/>
          <w:bCs/>
          <w:iCs/>
        </w:rPr>
        <w:t xml:space="preserve">In </w:t>
      </w:r>
      <w:r w:rsidR="00AE6F01" w:rsidRPr="00136DCF">
        <w:rPr>
          <w:rFonts w:cstheme="minorHAnsi"/>
          <w:bCs/>
          <w:iCs/>
        </w:rPr>
        <w:t>het kader van een PAGO of PMO</w:t>
      </w:r>
      <w:r>
        <w:rPr>
          <w:rFonts w:cstheme="minorHAnsi"/>
          <w:bCs/>
          <w:iCs/>
        </w:rPr>
        <w:t xml:space="preserve"> wordt</w:t>
      </w:r>
      <w:r w:rsidR="00AE6F01" w:rsidRPr="00136DCF">
        <w:rPr>
          <w:rFonts w:cstheme="minorHAnsi"/>
          <w:bCs/>
          <w:iCs/>
        </w:rPr>
        <w:t xml:space="preserve"> een medisch dossier opgebouwd, </w:t>
      </w:r>
      <w:r>
        <w:rPr>
          <w:rFonts w:cstheme="minorHAnsi"/>
          <w:bCs/>
          <w:iCs/>
        </w:rPr>
        <w:t xml:space="preserve">daarom </w:t>
      </w:r>
      <w:r w:rsidR="00AE6F01" w:rsidRPr="00136DCF">
        <w:rPr>
          <w:rFonts w:cstheme="minorHAnsi"/>
          <w:bCs/>
          <w:iCs/>
        </w:rPr>
        <w:t>zijn wij gebonden aan de bewaartermijnen van het medisch dossier conform WGBO. Dit betreft</w:t>
      </w:r>
      <w:r w:rsidR="00F20EAC" w:rsidRPr="00136DCF">
        <w:rPr>
          <w:rFonts w:cstheme="minorHAnsi"/>
          <w:bCs/>
          <w:iCs/>
        </w:rPr>
        <w:t>:</w:t>
      </w:r>
    </w:p>
    <w:p w14:paraId="6EF3C2D1" w14:textId="55361D7D" w:rsidR="00AE6F01" w:rsidRPr="00136DCF" w:rsidRDefault="00136DCF" w:rsidP="00AE6F01">
      <w:pPr>
        <w:pStyle w:val="Lijstalinea"/>
        <w:numPr>
          <w:ilvl w:val="0"/>
          <w:numId w:val="17"/>
        </w:numPr>
        <w:spacing w:after="0" w:line="312" w:lineRule="auto"/>
        <w:rPr>
          <w:rFonts w:cstheme="minorHAnsi"/>
          <w:bCs/>
          <w:iCs/>
        </w:rPr>
      </w:pPr>
      <w:r w:rsidRPr="00136DCF">
        <w:rPr>
          <w:rFonts w:cstheme="minorHAnsi"/>
          <w:bCs/>
          <w:iCs/>
        </w:rPr>
        <w:t>Regulier m</w:t>
      </w:r>
      <w:r w:rsidR="00AE6F01" w:rsidRPr="00136DCF">
        <w:rPr>
          <w:rFonts w:cstheme="minorHAnsi"/>
          <w:bCs/>
          <w:iCs/>
        </w:rPr>
        <w:t>edisch dossier</w:t>
      </w:r>
      <w:r w:rsidRPr="00136DCF">
        <w:rPr>
          <w:rFonts w:cstheme="minorHAnsi"/>
          <w:bCs/>
          <w:iCs/>
        </w:rPr>
        <w:t>:</w:t>
      </w:r>
      <w:r w:rsidR="00AE6F01" w:rsidRPr="00136DCF">
        <w:rPr>
          <w:rFonts w:cstheme="minorHAnsi"/>
          <w:bCs/>
          <w:iCs/>
        </w:rPr>
        <w:t xml:space="preserve"> 20 jaar</w:t>
      </w:r>
    </w:p>
    <w:p w14:paraId="3F46B264" w14:textId="2B898167" w:rsidR="00AE6F01" w:rsidRPr="00136DCF" w:rsidRDefault="00AE6F01" w:rsidP="00AE6F01">
      <w:pPr>
        <w:pStyle w:val="Lijstalinea"/>
        <w:numPr>
          <w:ilvl w:val="0"/>
          <w:numId w:val="17"/>
        </w:numPr>
        <w:spacing w:after="0" w:line="312" w:lineRule="auto"/>
        <w:rPr>
          <w:rFonts w:cstheme="minorHAnsi"/>
          <w:bCs/>
          <w:iCs/>
        </w:rPr>
      </w:pPr>
      <w:r w:rsidRPr="00136DCF">
        <w:rPr>
          <w:rFonts w:cstheme="minorHAnsi"/>
          <w:bCs/>
          <w:iCs/>
        </w:rPr>
        <w:t>In het geval van</w:t>
      </w:r>
      <w:r w:rsidR="00F20EAC" w:rsidRPr="00136DCF">
        <w:rPr>
          <w:rFonts w:cstheme="minorHAnsi"/>
          <w:bCs/>
          <w:iCs/>
        </w:rPr>
        <w:t xml:space="preserve"> mogelijke</w:t>
      </w:r>
      <w:r w:rsidRPr="00136DCF">
        <w:rPr>
          <w:rFonts w:cstheme="minorHAnsi"/>
          <w:bCs/>
          <w:iCs/>
        </w:rPr>
        <w:t xml:space="preserve"> </w:t>
      </w:r>
      <w:r w:rsidR="00F20EAC" w:rsidRPr="00136DCF">
        <w:rPr>
          <w:rFonts w:cstheme="minorHAnsi"/>
          <w:bCs/>
          <w:iCs/>
        </w:rPr>
        <w:t>blootstelling aan gevaarlijke stoffen</w:t>
      </w:r>
      <w:r w:rsidR="00136DCF" w:rsidRPr="00136DCF">
        <w:rPr>
          <w:rFonts w:cstheme="minorHAnsi"/>
          <w:bCs/>
          <w:iCs/>
        </w:rPr>
        <w:t xml:space="preserve"> bij arbeid:</w:t>
      </w:r>
      <w:r w:rsidR="00F20EAC" w:rsidRPr="00136DCF">
        <w:rPr>
          <w:rFonts w:cstheme="minorHAnsi"/>
          <w:bCs/>
          <w:iCs/>
        </w:rPr>
        <w:t xml:space="preserve"> 40 jaar</w:t>
      </w:r>
    </w:p>
    <w:p w14:paraId="7131061C" w14:textId="77777777" w:rsidR="006D7FDE" w:rsidRPr="00922152" w:rsidRDefault="006D7FDE" w:rsidP="00C30C0E">
      <w:pPr>
        <w:spacing w:after="0" w:line="312" w:lineRule="auto"/>
        <w:rPr>
          <w:rFonts w:cstheme="minorHAnsi"/>
          <w:b/>
          <w:iCs/>
        </w:rPr>
      </w:pPr>
    </w:p>
    <w:p w14:paraId="53DA920E" w14:textId="1304C1C3" w:rsidR="00DB2AB5" w:rsidRPr="00A94CEF" w:rsidRDefault="00DB2AB5" w:rsidP="00F57BEA">
      <w:pPr>
        <w:pStyle w:val="Lijstalinea"/>
        <w:numPr>
          <w:ilvl w:val="0"/>
          <w:numId w:val="15"/>
        </w:numPr>
        <w:spacing w:after="0" w:line="312" w:lineRule="auto"/>
        <w:ind w:left="0" w:firstLine="0"/>
        <w:rPr>
          <w:rFonts w:cstheme="minorHAnsi"/>
          <w:b/>
          <w:iCs/>
        </w:rPr>
      </w:pPr>
      <w:r w:rsidRPr="00A94CEF">
        <w:rPr>
          <w:rFonts w:cstheme="minorHAnsi"/>
          <w:b/>
          <w:iCs/>
        </w:rPr>
        <w:lastRenderedPageBreak/>
        <w:t xml:space="preserve">Wat zijn </w:t>
      </w:r>
      <w:r w:rsidR="00415F95" w:rsidRPr="00A94CEF">
        <w:rPr>
          <w:rFonts w:cstheme="minorHAnsi"/>
          <w:b/>
          <w:iCs/>
        </w:rPr>
        <w:t>jouw</w:t>
      </w:r>
      <w:r w:rsidRPr="00A94CEF">
        <w:rPr>
          <w:rFonts w:cstheme="minorHAnsi"/>
          <w:b/>
          <w:iCs/>
        </w:rPr>
        <w:t xml:space="preserve"> rechten</w:t>
      </w:r>
      <w:r w:rsidR="00EF4F57" w:rsidRPr="00A94CEF">
        <w:rPr>
          <w:rFonts w:cstheme="minorHAnsi"/>
          <w:b/>
          <w:iCs/>
        </w:rPr>
        <w:t xml:space="preserve"> ten aanzien van </w:t>
      </w:r>
      <w:r w:rsidR="00415F95" w:rsidRPr="00A94CEF">
        <w:rPr>
          <w:rFonts w:cstheme="minorHAnsi"/>
          <w:b/>
          <w:iCs/>
        </w:rPr>
        <w:t>jouw</w:t>
      </w:r>
      <w:r w:rsidR="00EF4F57" w:rsidRPr="00A94CEF">
        <w:rPr>
          <w:rFonts w:cstheme="minorHAnsi"/>
          <w:b/>
          <w:iCs/>
        </w:rPr>
        <w:t xml:space="preserve"> persoonsgegevens?</w:t>
      </w:r>
    </w:p>
    <w:p w14:paraId="3036154A" w14:textId="1DF29556" w:rsidR="005026E5" w:rsidRPr="00A94CEF" w:rsidRDefault="005026E5" w:rsidP="005026E5">
      <w:pPr>
        <w:pStyle w:val="Lijstalinea"/>
        <w:spacing w:after="0" w:line="312" w:lineRule="auto"/>
        <w:ind w:left="0"/>
        <w:rPr>
          <w:rFonts w:cstheme="minorHAnsi"/>
          <w:bCs/>
          <w:iCs/>
        </w:rPr>
      </w:pPr>
      <w:r w:rsidRPr="00A94CEF">
        <w:rPr>
          <w:rFonts w:cstheme="minorHAnsi"/>
          <w:bCs/>
          <w:iCs/>
        </w:rPr>
        <w:t>Je hebt de volgende rechten als het gaat om jouw persoonsgegevens:</w:t>
      </w:r>
    </w:p>
    <w:p w14:paraId="72787EC4" w14:textId="77777777" w:rsidR="00466C84" w:rsidRPr="00466C84" w:rsidRDefault="00466C84" w:rsidP="00466C84">
      <w:pPr>
        <w:autoSpaceDE w:val="0"/>
        <w:autoSpaceDN w:val="0"/>
        <w:adjustRightInd w:val="0"/>
        <w:spacing w:after="0" w:line="240" w:lineRule="auto"/>
        <w:rPr>
          <w:rFonts w:ascii="Courier New" w:hAnsi="Courier New" w:cs="Courier New"/>
          <w:color w:val="000000"/>
          <w:sz w:val="24"/>
          <w:szCs w:val="24"/>
        </w:rPr>
      </w:pPr>
    </w:p>
    <w:p w14:paraId="13A42269" w14:textId="47230AAA" w:rsidR="00466C84" w:rsidRPr="00466C84" w:rsidRDefault="00466C84" w:rsidP="00405C1E">
      <w:pPr>
        <w:pStyle w:val="Lijstalinea"/>
        <w:numPr>
          <w:ilvl w:val="2"/>
          <w:numId w:val="20"/>
        </w:numPr>
        <w:spacing w:after="0" w:line="312" w:lineRule="auto"/>
        <w:ind w:left="709"/>
        <w:rPr>
          <w:rFonts w:cstheme="minorHAnsi"/>
          <w:bCs/>
          <w:iCs/>
        </w:rPr>
      </w:pPr>
      <w:r w:rsidRPr="00466C84">
        <w:rPr>
          <w:rFonts w:cstheme="minorHAnsi"/>
          <w:bCs/>
          <w:iCs/>
        </w:rPr>
        <w:t xml:space="preserve">Recht op inzage in </w:t>
      </w:r>
      <w:r w:rsidR="00DF7EBD">
        <w:rPr>
          <w:rFonts w:cstheme="minorHAnsi"/>
          <w:bCs/>
          <w:iCs/>
        </w:rPr>
        <w:t>jouw</w:t>
      </w:r>
      <w:r w:rsidRPr="00466C84">
        <w:rPr>
          <w:rFonts w:cstheme="minorHAnsi"/>
          <w:bCs/>
          <w:iCs/>
        </w:rPr>
        <w:t xml:space="preserve"> persoonsgegevens; </w:t>
      </w:r>
    </w:p>
    <w:p w14:paraId="1AC8DDB4" w14:textId="265CEA36" w:rsidR="00466C84" w:rsidRPr="00466C84" w:rsidRDefault="00466C84" w:rsidP="00405C1E">
      <w:pPr>
        <w:pStyle w:val="Lijstalinea"/>
        <w:numPr>
          <w:ilvl w:val="2"/>
          <w:numId w:val="20"/>
        </w:numPr>
        <w:spacing w:after="0" w:line="312" w:lineRule="auto"/>
        <w:ind w:left="709"/>
        <w:rPr>
          <w:rFonts w:cstheme="minorHAnsi"/>
          <w:bCs/>
          <w:iCs/>
        </w:rPr>
      </w:pPr>
      <w:r w:rsidRPr="00466C84">
        <w:rPr>
          <w:rFonts w:cstheme="minorHAnsi"/>
          <w:bCs/>
          <w:iCs/>
        </w:rPr>
        <w:t>Het recht o</w:t>
      </w:r>
      <w:r w:rsidR="00A94CEF" w:rsidRPr="00A94CEF">
        <w:rPr>
          <w:rFonts w:cstheme="minorHAnsi"/>
          <w:bCs/>
          <w:iCs/>
        </w:rPr>
        <w:t>p</w:t>
      </w:r>
      <w:r w:rsidRPr="00466C84">
        <w:rPr>
          <w:rFonts w:cstheme="minorHAnsi"/>
          <w:bCs/>
          <w:iCs/>
        </w:rPr>
        <w:t xml:space="preserve"> correctie of verwijdering van </w:t>
      </w:r>
      <w:r w:rsidR="00F83736" w:rsidRPr="00A94CEF">
        <w:rPr>
          <w:rFonts w:cstheme="minorHAnsi"/>
          <w:bCs/>
          <w:iCs/>
        </w:rPr>
        <w:t>jouw</w:t>
      </w:r>
      <w:r w:rsidRPr="00466C84">
        <w:rPr>
          <w:rFonts w:cstheme="minorHAnsi"/>
          <w:bCs/>
          <w:iCs/>
        </w:rPr>
        <w:t xml:space="preserve"> persoonsgegevens</w:t>
      </w:r>
      <w:r w:rsidR="00A94CEF" w:rsidRPr="00A94CEF">
        <w:rPr>
          <w:rFonts w:cstheme="minorHAnsi"/>
          <w:bCs/>
          <w:iCs/>
        </w:rPr>
        <w:t>;</w:t>
      </w:r>
    </w:p>
    <w:p w14:paraId="26EE07C7" w14:textId="5591D3E9" w:rsidR="00466C84" w:rsidRPr="00466C84" w:rsidRDefault="00466C84" w:rsidP="00405C1E">
      <w:pPr>
        <w:pStyle w:val="Lijstalinea"/>
        <w:numPr>
          <w:ilvl w:val="2"/>
          <w:numId w:val="20"/>
        </w:numPr>
        <w:spacing w:after="0" w:line="312" w:lineRule="auto"/>
        <w:ind w:left="709"/>
        <w:rPr>
          <w:rFonts w:cstheme="minorHAnsi"/>
          <w:bCs/>
          <w:iCs/>
        </w:rPr>
      </w:pPr>
      <w:r w:rsidRPr="00466C84">
        <w:rPr>
          <w:rFonts w:cstheme="minorHAnsi"/>
          <w:bCs/>
          <w:iCs/>
        </w:rPr>
        <w:t xml:space="preserve">Recht op beperking van verwerking; </w:t>
      </w:r>
    </w:p>
    <w:p w14:paraId="14AD186A" w14:textId="567B779F" w:rsidR="00466C84" w:rsidRDefault="00466C84" w:rsidP="00405C1E">
      <w:pPr>
        <w:pStyle w:val="Lijstalinea"/>
        <w:numPr>
          <w:ilvl w:val="2"/>
          <w:numId w:val="20"/>
        </w:numPr>
        <w:spacing w:after="0" w:line="312" w:lineRule="auto"/>
        <w:ind w:left="709"/>
        <w:rPr>
          <w:rFonts w:cstheme="minorHAnsi"/>
          <w:bCs/>
          <w:iCs/>
        </w:rPr>
      </w:pPr>
      <w:r w:rsidRPr="00466C84">
        <w:rPr>
          <w:rFonts w:cstheme="minorHAnsi"/>
          <w:bCs/>
          <w:iCs/>
        </w:rPr>
        <w:t>Het recht op overdraagbaarheid</w:t>
      </w:r>
      <w:r w:rsidR="00A94CEF">
        <w:rPr>
          <w:rFonts w:cstheme="minorHAnsi"/>
          <w:bCs/>
          <w:iCs/>
        </w:rPr>
        <w:t>.</w:t>
      </w:r>
    </w:p>
    <w:p w14:paraId="1A6FEE73" w14:textId="77777777" w:rsidR="00DF7EBD" w:rsidRDefault="00DF7EBD" w:rsidP="00454311">
      <w:pPr>
        <w:pStyle w:val="Lijstalinea"/>
        <w:spacing w:after="0" w:line="312" w:lineRule="auto"/>
        <w:ind w:left="567"/>
        <w:rPr>
          <w:rFonts w:cstheme="minorHAnsi"/>
          <w:bCs/>
          <w:iCs/>
        </w:rPr>
      </w:pPr>
    </w:p>
    <w:p w14:paraId="21659F72" w14:textId="01A0F37F" w:rsidR="00902BE5" w:rsidRPr="009F060C" w:rsidRDefault="00DF7EBD" w:rsidP="00902BE5">
      <w:pPr>
        <w:spacing w:after="0" w:line="312" w:lineRule="auto"/>
        <w:rPr>
          <w:rFonts w:cstheme="minorHAnsi"/>
          <w:bCs/>
          <w:iCs/>
        </w:rPr>
      </w:pPr>
      <w:r w:rsidRPr="00135ECD">
        <w:rPr>
          <w:rFonts w:cstheme="minorHAnsi"/>
          <w:bCs/>
          <w:iCs/>
        </w:rPr>
        <w:t>Je krijgt toegang tot het systeem Informens waar jouw dossier in staat</w:t>
      </w:r>
      <w:r w:rsidR="0007628D">
        <w:rPr>
          <w:rFonts w:cstheme="minorHAnsi"/>
          <w:bCs/>
          <w:iCs/>
        </w:rPr>
        <w:t xml:space="preserve"> en aangevuld kan worden</w:t>
      </w:r>
      <w:r w:rsidRPr="00135ECD">
        <w:rPr>
          <w:rFonts w:cstheme="minorHAnsi"/>
          <w:bCs/>
          <w:iCs/>
        </w:rPr>
        <w:t>. Hier kan je jouw gegevens inzien en corrigeren.</w:t>
      </w:r>
      <w:r w:rsidR="009F060C">
        <w:rPr>
          <w:rFonts w:cstheme="minorHAnsi"/>
          <w:bCs/>
          <w:iCs/>
        </w:rPr>
        <w:t xml:space="preserve"> </w:t>
      </w:r>
      <w:r w:rsidR="00681E6C" w:rsidRPr="00A961D1">
        <w:rPr>
          <w:rFonts w:cstheme="minorHAnsi"/>
        </w:rPr>
        <w:t>Als je een beroep wil doen op een van de andere rechten kan je contact opnemen met de Privacy Officer of de Functionaris Gegevensbescherming</w:t>
      </w:r>
      <w:r w:rsidR="00B25A65">
        <w:rPr>
          <w:rFonts w:cstheme="minorHAnsi"/>
        </w:rPr>
        <w:t xml:space="preserve"> (zie eerste pagina). </w:t>
      </w:r>
      <w:r w:rsidR="00EF4F57" w:rsidRPr="00A961D1">
        <w:rPr>
          <w:rFonts w:cstheme="minorHAnsi"/>
          <w:bCs/>
          <w:iCs/>
        </w:rPr>
        <w:t xml:space="preserve">In </w:t>
      </w:r>
      <w:r w:rsidR="001420C7" w:rsidRPr="00A961D1">
        <w:rPr>
          <w:rFonts w:cstheme="minorHAnsi"/>
          <w:bCs/>
          <w:iCs/>
        </w:rPr>
        <w:t>je</w:t>
      </w:r>
      <w:r w:rsidR="00EF4F57" w:rsidRPr="00A961D1">
        <w:rPr>
          <w:rFonts w:cstheme="minorHAnsi"/>
          <w:bCs/>
          <w:iCs/>
        </w:rPr>
        <w:t xml:space="preserve"> verzoek </w:t>
      </w:r>
      <w:r w:rsidR="00902BE5" w:rsidRPr="00A961D1">
        <w:rPr>
          <w:rFonts w:cstheme="minorHAnsi"/>
          <w:bCs/>
          <w:iCs/>
        </w:rPr>
        <w:t>dien</w:t>
      </w:r>
      <w:r w:rsidR="001420C7" w:rsidRPr="00A961D1">
        <w:rPr>
          <w:rFonts w:cstheme="minorHAnsi"/>
          <w:bCs/>
          <w:iCs/>
        </w:rPr>
        <w:t xml:space="preserve"> je </w:t>
      </w:r>
      <w:r w:rsidR="00EF4F57" w:rsidRPr="00A961D1">
        <w:rPr>
          <w:rFonts w:cstheme="minorHAnsi"/>
          <w:bCs/>
          <w:iCs/>
        </w:rPr>
        <w:t xml:space="preserve">zoveel mogelijk te specificeren om welke persoonsgegevens het gaat. </w:t>
      </w:r>
      <w:r w:rsidR="008F1817" w:rsidRPr="00A961D1">
        <w:rPr>
          <w:rFonts w:cstheme="minorHAnsi"/>
          <w:bCs/>
          <w:iCs/>
        </w:rPr>
        <w:t>ArdoSZ</w:t>
      </w:r>
      <w:r w:rsidR="00902BE5" w:rsidRPr="00A961D1">
        <w:rPr>
          <w:rFonts w:cstheme="minorHAnsi"/>
          <w:bCs/>
          <w:iCs/>
        </w:rPr>
        <w:t xml:space="preserve"> zal</w:t>
      </w:r>
      <w:r w:rsidR="00EF4F57" w:rsidRPr="00A961D1">
        <w:rPr>
          <w:rFonts w:cstheme="minorHAnsi"/>
          <w:bCs/>
          <w:iCs/>
        </w:rPr>
        <w:t xml:space="preserve"> in beginsel binnen </w:t>
      </w:r>
      <w:r w:rsidR="00F56AC2" w:rsidRPr="00A961D1">
        <w:rPr>
          <w:rFonts w:cstheme="minorHAnsi"/>
          <w:bCs/>
          <w:iCs/>
        </w:rPr>
        <w:t>één maand</w:t>
      </w:r>
      <w:r w:rsidR="00EF4F57" w:rsidRPr="00A961D1">
        <w:rPr>
          <w:rFonts w:cstheme="minorHAnsi"/>
          <w:bCs/>
          <w:iCs/>
        </w:rPr>
        <w:t xml:space="preserve"> op </w:t>
      </w:r>
      <w:r w:rsidR="001420C7" w:rsidRPr="00A961D1">
        <w:rPr>
          <w:rFonts w:cstheme="minorHAnsi"/>
          <w:bCs/>
          <w:iCs/>
        </w:rPr>
        <w:t>je</w:t>
      </w:r>
      <w:r w:rsidR="00EF4F57" w:rsidRPr="00A961D1">
        <w:rPr>
          <w:rFonts w:cstheme="minorHAnsi"/>
          <w:bCs/>
          <w:iCs/>
        </w:rPr>
        <w:t xml:space="preserve"> verzoek reageren. </w:t>
      </w:r>
      <w:r w:rsidR="00902BE5" w:rsidRPr="00A961D1">
        <w:rPr>
          <w:rFonts w:cstheme="minorHAnsi"/>
          <w:bCs/>
          <w:iCs/>
        </w:rPr>
        <w:t xml:space="preserve">Als </w:t>
      </w:r>
      <w:r w:rsidR="00CB065B" w:rsidRPr="00A961D1">
        <w:rPr>
          <w:rFonts w:cstheme="minorHAnsi"/>
          <w:bCs/>
          <w:iCs/>
        </w:rPr>
        <w:t>wij</w:t>
      </w:r>
      <w:r w:rsidR="00902BE5" w:rsidRPr="00A961D1">
        <w:rPr>
          <w:rFonts w:cstheme="minorHAnsi"/>
          <w:bCs/>
          <w:iCs/>
        </w:rPr>
        <w:t xml:space="preserve"> niet aan </w:t>
      </w:r>
      <w:r w:rsidR="001420C7" w:rsidRPr="00A961D1">
        <w:rPr>
          <w:rFonts w:cstheme="minorHAnsi"/>
          <w:bCs/>
          <w:iCs/>
        </w:rPr>
        <w:t>je</w:t>
      </w:r>
      <w:r w:rsidR="00902BE5" w:rsidRPr="00A961D1">
        <w:rPr>
          <w:rFonts w:cstheme="minorHAnsi"/>
          <w:bCs/>
          <w:iCs/>
        </w:rPr>
        <w:t xml:space="preserve"> verzoek </w:t>
      </w:r>
      <w:r w:rsidR="00CB065B" w:rsidRPr="00A961D1">
        <w:rPr>
          <w:rFonts w:cstheme="minorHAnsi"/>
          <w:bCs/>
          <w:iCs/>
        </w:rPr>
        <w:t>zullen</w:t>
      </w:r>
      <w:r w:rsidR="00902BE5" w:rsidRPr="00A961D1">
        <w:rPr>
          <w:rFonts w:cstheme="minorHAnsi"/>
          <w:bCs/>
          <w:iCs/>
        </w:rPr>
        <w:t xml:space="preserve"> voldoen</w:t>
      </w:r>
      <w:r w:rsidR="00EF4F57" w:rsidRPr="00A961D1">
        <w:rPr>
          <w:rFonts w:cstheme="minorHAnsi"/>
          <w:bCs/>
          <w:iCs/>
        </w:rPr>
        <w:t xml:space="preserve"> </w:t>
      </w:r>
      <w:r w:rsidR="00902BE5" w:rsidRPr="00A961D1">
        <w:rPr>
          <w:rFonts w:cstheme="minorHAnsi"/>
          <w:bCs/>
          <w:iCs/>
        </w:rPr>
        <w:t>krijg</w:t>
      </w:r>
      <w:r w:rsidR="001420C7" w:rsidRPr="00A961D1">
        <w:rPr>
          <w:rFonts w:cstheme="minorHAnsi"/>
          <w:bCs/>
          <w:iCs/>
        </w:rPr>
        <w:t xml:space="preserve"> je </w:t>
      </w:r>
      <w:r w:rsidR="00EF4F57" w:rsidRPr="00A961D1">
        <w:rPr>
          <w:rFonts w:cstheme="minorHAnsi"/>
          <w:bCs/>
          <w:iCs/>
        </w:rPr>
        <w:t xml:space="preserve">een bericht </w:t>
      </w:r>
      <w:r w:rsidR="00902BE5" w:rsidRPr="00A961D1">
        <w:rPr>
          <w:rFonts w:cstheme="minorHAnsi"/>
          <w:bCs/>
          <w:iCs/>
        </w:rPr>
        <w:t xml:space="preserve">met een toelichting </w:t>
      </w:r>
      <w:r w:rsidR="00EF4F57" w:rsidRPr="00A961D1">
        <w:rPr>
          <w:rFonts w:cstheme="minorHAnsi"/>
          <w:bCs/>
          <w:iCs/>
        </w:rPr>
        <w:t>waarom niet (volledig) aan</w:t>
      </w:r>
      <w:r w:rsidR="001420C7" w:rsidRPr="00A961D1">
        <w:rPr>
          <w:rFonts w:cstheme="minorHAnsi"/>
          <w:bCs/>
          <w:iCs/>
        </w:rPr>
        <w:t xml:space="preserve"> je</w:t>
      </w:r>
      <w:r w:rsidR="00EF4F57" w:rsidRPr="00A961D1">
        <w:rPr>
          <w:rFonts w:cstheme="minorHAnsi"/>
          <w:bCs/>
          <w:iCs/>
        </w:rPr>
        <w:t xml:space="preserve"> verzoek </w:t>
      </w:r>
      <w:r w:rsidR="00F56AC2" w:rsidRPr="00A961D1">
        <w:rPr>
          <w:rFonts w:cstheme="minorHAnsi"/>
          <w:bCs/>
          <w:iCs/>
        </w:rPr>
        <w:t>is</w:t>
      </w:r>
      <w:r w:rsidR="00EF4F57" w:rsidRPr="00A961D1">
        <w:rPr>
          <w:rFonts w:cstheme="minorHAnsi"/>
          <w:bCs/>
          <w:iCs/>
        </w:rPr>
        <w:t xml:space="preserve"> voldaan. Als we niet of niet volledig kunnen vaststellen op welke persoonsgegevens een verzoek betrekking heeft, </w:t>
      </w:r>
      <w:r w:rsidR="00902BE5" w:rsidRPr="00A961D1">
        <w:rPr>
          <w:rFonts w:cstheme="minorHAnsi"/>
          <w:bCs/>
          <w:iCs/>
        </w:rPr>
        <w:t xml:space="preserve">kan </w:t>
      </w:r>
      <w:r w:rsidR="008F1817" w:rsidRPr="00A961D1">
        <w:rPr>
          <w:rFonts w:cstheme="minorHAnsi"/>
          <w:bCs/>
          <w:iCs/>
        </w:rPr>
        <w:t>ArdoSZ</w:t>
      </w:r>
      <w:r w:rsidR="00902BE5" w:rsidRPr="00A961D1">
        <w:rPr>
          <w:rFonts w:cstheme="minorHAnsi"/>
          <w:bCs/>
          <w:iCs/>
        </w:rPr>
        <w:t xml:space="preserve"> </w:t>
      </w:r>
      <w:r w:rsidR="001420C7" w:rsidRPr="00A961D1">
        <w:rPr>
          <w:rFonts w:cstheme="minorHAnsi"/>
          <w:bCs/>
          <w:iCs/>
        </w:rPr>
        <w:t>je</w:t>
      </w:r>
      <w:r w:rsidR="00EF4F57" w:rsidRPr="00A961D1">
        <w:rPr>
          <w:rFonts w:cstheme="minorHAnsi"/>
          <w:bCs/>
          <w:iCs/>
        </w:rPr>
        <w:t xml:space="preserve"> vragen om </w:t>
      </w:r>
      <w:r w:rsidR="001420C7" w:rsidRPr="00A961D1">
        <w:rPr>
          <w:rFonts w:cstheme="minorHAnsi"/>
          <w:bCs/>
          <w:iCs/>
        </w:rPr>
        <w:t>je</w:t>
      </w:r>
      <w:r w:rsidR="00EF4F57" w:rsidRPr="00A961D1">
        <w:rPr>
          <w:rFonts w:cstheme="minorHAnsi"/>
          <w:bCs/>
          <w:iCs/>
        </w:rPr>
        <w:t xml:space="preserve"> verzoek nader te specificeren. </w:t>
      </w:r>
    </w:p>
    <w:p w14:paraId="5AAFF032" w14:textId="77777777" w:rsidR="0065185C" w:rsidRDefault="0065185C" w:rsidP="00902BE5">
      <w:pPr>
        <w:spacing w:after="0" w:line="312" w:lineRule="auto"/>
        <w:rPr>
          <w:rFonts w:cstheme="minorHAnsi"/>
          <w:bCs/>
          <w:iCs/>
          <w:highlight w:val="yellow"/>
        </w:rPr>
      </w:pPr>
    </w:p>
    <w:p w14:paraId="43DCF8F8" w14:textId="23C81AAD" w:rsidR="00D86003" w:rsidRDefault="00A961D1" w:rsidP="00902BE5">
      <w:pPr>
        <w:spacing w:after="0" w:line="312" w:lineRule="auto"/>
        <w:rPr>
          <w:rFonts w:cstheme="minorHAnsi"/>
          <w:bCs/>
          <w:iCs/>
        </w:rPr>
      </w:pPr>
      <w:r w:rsidRPr="00BC2BE5">
        <w:rPr>
          <w:rFonts w:cstheme="minorHAnsi"/>
          <w:bCs/>
          <w:iCs/>
        </w:rPr>
        <w:t xml:space="preserve">Daarnaast heb je altijd </w:t>
      </w:r>
      <w:r w:rsidR="00902BE5" w:rsidRPr="00BC2BE5">
        <w:rPr>
          <w:rFonts w:cstheme="minorHAnsi"/>
          <w:bCs/>
          <w:iCs/>
        </w:rPr>
        <w:t xml:space="preserve">het recht een klacht in te dienen bij de Autoriteit Persoonsgegevens; zie daarvoor de </w:t>
      </w:r>
      <w:hyperlink r:id="rId17" w:history="1">
        <w:r w:rsidR="00902BE5" w:rsidRPr="00BC2BE5">
          <w:rPr>
            <w:rStyle w:val="Hyperlink"/>
            <w:rFonts w:cstheme="minorHAnsi"/>
            <w:bCs/>
            <w:iCs/>
          </w:rPr>
          <w:t>website</w:t>
        </w:r>
      </w:hyperlink>
      <w:r w:rsidR="00902BE5" w:rsidRPr="00BC2BE5">
        <w:rPr>
          <w:rFonts w:cstheme="minorHAnsi"/>
          <w:bCs/>
          <w:iCs/>
        </w:rPr>
        <w:t xml:space="preserve"> van de Autoriteit Persoonsgegev</w:t>
      </w:r>
      <w:r w:rsidR="00D86003" w:rsidRPr="00BC2BE5">
        <w:rPr>
          <w:rFonts w:cstheme="minorHAnsi"/>
          <w:bCs/>
          <w:iCs/>
        </w:rPr>
        <w:t>e</w:t>
      </w:r>
      <w:r w:rsidR="00902BE5" w:rsidRPr="00BC2BE5">
        <w:rPr>
          <w:rFonts w:cstheme="minorHAnsi"/>
          <w:bCs/>
          <w:iCs/>
        </w:rPr>
        <w:t>ns.</w:t>
      </w:r>
    </w:p>
    <w:p w14:paraId="2D4E45D5" w14:textId="77777777" w:rsidR="00F57BEA" w:rsidRPr="00922152" w:rsidRDefault="00F57BEA" w:rsidP="00902BE5">
      <w:pPr>
        <w:spacing w:after="0" w:line="312" w:lineRule="auto"/>
        <w:rPr>
          <w:rFonts w:cstheme="minorHAnsi"/>
          <w:bCs/>
          <w:iCs/>
        </w:rPr>
      </w:pPr>
    </w:p>
    <w:p w14:paraId="133AE70A" w14:textId="62A56A77" w:rsidR="00CD15DF" w:rsidRPr="00F57BEA" w:rsidRDefault="00120DD5" w:rsidP="00F57BEA">
      <w:pPr>
        <w:pStyle w:val="Lijstalinea"/>
        <w:numPr>
          <w:ilvl w:val="0"/>
          <w:numId w:val="15"/>
        </w:numPr>
        <w:spacing w:after="0" w:line="312" w:lineRule="auto"/>
        <w:ind w:left="0" w:firstLine="0"/>
        <w:rPr>
          <w:rFonts w:cstheme="minorHAnsi"/>
          <w:b/>
          <w:bCs/>
          <w:iCs/>
        </w:rPr>
      </w:pPr>
      <w:r w:rsidRPr="00F57BEA">
        <w:rPr>
          <w:rFonts w:cstheme="minorHAnsi"/>
          <w:b/>
          <w:bCs/>
          <w:iCs/>
        </w:rPr>
        <w:t>Geautomatiseerde besluitvorming</w:t>
      </w:r>
      <w:r w:rsidR="00442392" w:rsidRPr="00F57BEA">
        <w:rPr>
          <w:rFonts w:cstheme="minorHAnsi"/>
          <w:b/>
          <w:bCs/>
          <w:iCs/>
        </w:rPr>
        <w:br/>
      </w:r>
      <w:r w:rsidR="00442392" w:rsidRPr="00F57BEA">
        <w:rPr>
          <w:rFonts w:cstheme="minorHAnsi"/>
          <w:bCs/>
          <w:iCs/>
        </w:rPr>
        <w:t xml:space="preserve">ArdoSZ neemt </w:t>
      </w:r>
      <w:r w:rsidR="00442392" w:rsidRPr="00212582">
        <w:rPr>
          <w:rFonts w:cstheme="minorHAnsi"/>
          <w:bCs/>
          <w:iCs/>
          <w:u w:val="single"/>
        </w:rPr>
        <w:t>niet</w:t>
      </w:r>
      <w:r w:rsidR="00442392" w:rsidRPr="00F57BEA">
        <w:rPr>
          <w:rFonts w:cstheme="minorHAnsi"/>
          <w:bCs/>
          <w:iCs/>
        </w:rPr>
        <w:t> op basis van geautomatiseerde verwerkingen besluiten over zaken die (aanzienlijke) gevolgen kunnen hebben voor personen. Het gaat hier om besluiten die worden genomen door computerprogramma's of -systemen, zonder dat daar een mens (bijvoorbeeld een medewerker van ArdoSZ) tussen zit. </w:t>
      </w:r>
    </w:p>
    <w:p w14:paraId="61A2E5CF" w14:textId="415729BD" w:rsidR="00F44F72" w:rsidRPr="00922152" w:rsidRDefault="00F44F72" w:rsidP="00FE2EE2">
      <w:pPr>
        <w:spacing w:after="0" w:line="312" w:lineRule="auto"/>
        <w:rPr>
          <w:rFonts w:cstheme="minorHAnsi"/>
          <w:bCs/>
          <w:iCs/>
        </w:rPr>
      </w:pPr>
    </w:p>
    <w:p w14:paraId="36489D71" w14:textId="6F3E0C0B" w:rsidR="00922152" w:rsidRPr="00F57BEA" w:rsidRDefault="00922152" w:rsidP="00F57BEA">
      <w:pPr>
        <w:pStyle w:val="Lijstalinea"/>
        <w:numPr>
          <w:ilvl w:val="0"/>
          <w:numId w:val="15"/>
        </w:numPr>
        <w:spacing w:line="312" w:lineRule="auto"/>
        <w:ind w:left="0" w:firstLine="0"/>
        <w:rPr>
          <w:rFonts w:cstheme="minorHAnsi"/>
          <w:bCs/>
          <w:iCs/>
        </w:rPr>
      </w:pPr>
      <w:r w:rsidRPr="00F57BEA">
        <w:rPr>
          <w:rFonts w:cstheme="minorHAnsi"/>
          <w:b/>
          <w:bCs/>
        </w:rPr>
        <w:t>Beveiliging van persoonsgegevens</w:t>
      </w:r>
      <w:r w:rsidRPr="00F57BEA">
        <w:rPr>
          <w:rFonts w:cstheme="minorHAnsi"/>
          <w:b/>
          <w:bCs/>
        </w:rPr>
        <w:br/>
      </w:r>
      <w:r w:rsidRPr="00F57BEA">
        <w:rPr>
          <w:rFonts w:cstheme="minorHAnsi"/>
        </w:rPr>
        <w:t>A</w:t>
      </w:r>
      <w:r w:rsidR="00A65401">
        <w:rPr>
          <w:rFonts w:cstheme="minorHAnsi"/>
        </w:rPr>
        <w:t>rdoSZ</w:t>
      </w:r>
      <w:r w:rsidRPr="00F57BEA">
        <w:rPr>
          <w:rFonts w:cstheme="minorHAnsi"/>
        </w:rPr>
        <w:t xml:space="preserve"> heeft passende technische en organisatorische maatregelen getroffen om </w:t>
      </w:r>
      <w:r w:rsidR="001D4CFB">
        <w:rPr>
          <w:rFonts w:cstheme="minorHAnsi"/>
        </w:rPr>
        <w:t>jo</w:t>
      </w:r>
      <w:r w:rsidRPr="00F57BEA">
        <w:rPr>
          <w:rFonts w:cstheme="minorHAnsi"/>
        </w:rPr>
        <w:t xml:space="preserve">uw persoonsgegevens te beveiligen tegen verlies of onrechtmatige verwerking, waaronder (maar niet beperkt tot): beveiliging door wachtwoorden, multi-factor authenticatie, encryptie van </w:t>
      </w:r>
      <w:r w:rsidR="0064196F">
        <w:rPr>
          <w:rFonts w:cstheme="minorHAnsi"/>
        </w:rPr>
        <w:t>jou</w:t>
      </w:r>
      <w:r w:rsidRPr="00F57BEA">
        <w:rPr>
          <w:rFonts w:cstheme="minorHAnsi"/>
        </w:rPr>
        <w:t>w persoonsgegevens, encryptie van datadragers, beveiligde dataopslag, verzending van persoonsgegevens via een beveiligde verbinding en een alarm om het pand te beveiligen.</w:t>
      </w:r>
    </w:p>
    <w:p w14:paraId="1F5A5973" w14:textId="77777777" w:rsidR="00F57BEA" w:rsidRPr="00F57BEA" w:rsidRDefault="00F57BEA" w:rsidP="00F57BEA">
      <w:pPr>
        <w:pStyle w:val="Lijstalinea"/>
        <w:rPr>
          <w:rFonts w:cstheme="minorHAnsi"/>
          <w:bCs/>
          <w:iCs/>
        </w:rPr>
      </w:pPr>
    </w:p>
    <w:p w14:paraId="02319867" w14:textId="32C2A173" w:rsidR="00A61B98" w:rsidRPr="009F060C" w:rsidRDefault="00D86003" w:rsidP="00E4437B">
      <w:pPr>
        <w:pStyle w:val="Lijstalinea"/>
        <w:numPr>
          <w:ilvl w:val="0"/>
          <w:numId w:val="15"/>
        </w:numPr>
        <w:spacing w:after="0" w:line="312" w:lineRule="auto"/>
        <w:ind w:left="0" w:firstLine="0"/>
        <w:rPr>
          <w:rFonts w:cstheme="minorHAnsi"/>
          <w:iCs/>
        </w:rPr>
      </w:pPr>
      <w:r w:rsidRPr="009F060C">
        <w:rPr>
          <w:rFonts w:cstheme="minorHAnsi"/>
          <w:b/>
          <w:bCs/>
          <w:iCs/>
        </w:rPr>
        <w:t>Vragen of suggesties</w:t>
      </w:r>
      <w:r w:rsidR="00F57BEA" w:rsidRPr="009F060C">
        <w:rPr>
          <w:rFonts w:cstheme="minorHAnsi"/>
          <w:b/>
          <w:bCs/>
          <w:iCs/>
        </w:rPr>
        <w:br/>
      </w:r>
      <w:r w:rsidR="00963475" w:rsidRPr="009F060C">
        <w:rPr>
          <w:rFonts w:cstheme="minorHAnsi"/>
          <w:bCs/>
          <w:iCs/>
        </w:rPr>
        <w:t>Wanneer</w:t>
      </w:r>
      <w:r w:rsidR="0064196F" w:rsidRPr="009F060C">
        <w:rPr>
          <w:rFonts w:cstheme="minorHAnsi"/>
          <w:bCs/>
          <w:iCs/>
        </w:rPr>
        <w:t xml:space="preserve"> je</w:t>
      </w:r>
      <w:r w:rsidR="00963475" w:rsidRPr="009F060C">
        <w:rPr>
          <w:rFonts w:cstheme="minorHAnsi"/>
          <w:bCs/>
          <w:iCs/>
        </w:rPr>
        <w:t xml:space="preserve"> </w:t>
      </w:r>
      <w:r w:rsidR="00335C1C" w:rsidRPr="009F060C">
        <w:rPr>
          <w:rFonts w:cstheme="minorHAnsi"/>
          <w:bCs/>
          <w:iCs/>
        </w:rPr>
        <w:t xml:space="preserve">vragen of suggesties </w:t>
      </w:r>
      <w:r w:rsidR="00963475" w:rsidRPr="009F060C">
        <w:rPr>
          <w:rFonts w:cstheme="minorHAnsi"/>
          <w:bCs/>
          <w:iCs/>
        </w:rPr>
        <w:t>he</w:t>
      </w:r>
      <w:r w:rsidR="0064196F" w:rsidRPr="009F060C">
        <w:rPr>
          <w:rFonts w:cstheme="minorHAnsi"/>
          <w:bCs/>
          <w:iCs/>
        </w:rPr>
        <w:t>bt</w:t>
      </w:r>
      <w:r w:rsidR="00963475" w:rsidRPr="009F060C">
        <w:rPr>
          <w:rFonts w:cstheme="minorHAnsi"/>
          <w:bCs/>
          <w:iCs/>
        </w:rPr>
        <w:t xml:space="preserve"> betreffende dit </w:t>
      </w:r>
      <w:r w:rsidR="00803344">
        <w:rPr>
          <w:rFonts w:cstheme="minorHAnsi"/>
          <w:bCs/>
          <w:iCs/>
        </w:rPr>
        <w:t>p</w:t>
      </w:r>
      <w:r w:rsidR="00963475" w:rsidRPr="009F060C">
        <w:rPr>
          <w:rFonts w:cstheme="minorHAnsi"/>
          <w:bCs/>
          <w:iCs/>
        </w:rPr>
        <w:t>rivacy</w:t>
      </w:r>
      <w:r w:rsidR="009F060C">
        <w:rPr>
          <w:rFonts w:cstheme="minorHAnsi"/>
          <w:bCs/>
          <w:iCs/>
        </w:rPr>
        <w:t xml:space="preserve"> </w:t>
      </w:r>
      <w:r w:rsidR="00963475" w:rsidRPr="009F060C">
        <w:rPr>
          <w:rFonts w:cstheme="minorHAnsi"/>
          <w:bCs/>
          <w:iCs/>
        </w:rPr>
        <w:t xml:space="preserve">statement </w:t>
      </w:r>
      <w:r w:rsidR="00335C1C" w:rsidRPr="009F060C">
        <w:rPr>
          <w:rFonts w:cstheme="minorHAnsi"/>
          <w:bCs/>
          <w:iCs/>
        </w:rPr>
        <w:t>kun</w:t>
      </w:r>
      <w:r w:rsidR="0064196F" w:rsidRPr="009F060C">
        <w:rPr>
          <w:rFonts w:cstheme="minorHAnsi"/>
          <w:bCs/>
          <w:iCs/>
        </w:rPr>
        <w:t xml:space="preserve"> je </w:t>
      </w:r>
      <w:r w:rsidR="00335C1C" w:rsidRPr="009F060C">
        <w:rPr>
          <w:rFonts w:cstheme="minorHAnsi"/>
          <w:bCs/>
          <w:iCs/>
        </w:rPr>
        <w:t xml:space="preserve">altijd </w:t>
      </w:r>
      <w:r w:rsidR="00D30848" w:rsidRPr="009F060C">
        <w:rPr>
          <w:rFonts w:cstheme="minorHAnsi"/>
          <w:bCs/>
          <w:iCs/>
        </w:rPr>
        <w:t xml:space="preserve">per mail </w:t>
      </w:r>
      <w:r w:rsidR="00335C1C" w:rsidRPr="009F060C">
        <w:rPr>
          <w:rFonts w:cstheme="minorHAnsi"/>
          <w:bCs/>
          <w:iCs/>
        </w:rPr>
        <w:t xml:space="preserve">contact met ons opnemen. We helpen </w:t>
      </w:r>
      <w:r w:rsidR="0064196F" w:rsidRPr="009F060C">
        <w:rPr>
          <w:rFonts w:cstheme="minorHAnsi"/>
          <w:bCs/>
          <w:iCs/>
        </w:rPr>
        <w:t>je</w:t>
      </w:r>
      <w:r w:rsidR="00335C1C" w:rsidRPr="009F060C">
        <w:rPr>
          <w:rFonts w:cstheme="minorHAnsi"/>
          <w:bCs/>
          <w:iCs/>
        </w:rPr>
        <w:t xml:space="preserve"> graag!</w:t>
      </w:r>
    </w:p>
    <w:p w14:paraId="0664CDE7" w14:textId="77777777" w:rsidR="009F060C" w:rsidRDefault="009F060C" w:rsidP="009F060C">
      <w:pPr>
        <w:pStyle w:val="Lijstalinea"/>
        <w:spacing w:after="0" w:line="312" w:lineRule="auto"/>
        <w:ind w:left="0"/>
        <w:rPr>
          <w:rFonts w:cstheme="minorHAnsi"/>
          <w:iCs/>
        </w:rPr>
      </w:pPr>
    </w:p>
    <w:p w14:paraId="47E08674" w14:textId="77777777" w:rsidR="00803344" w:rsidRDefault="00803344" w:rsidP="009F060C">
      <w:pPr>
        <w:pStyle w:val="Lijstalinea"/>
        <w:spacing w:after="0" w:line="312" w:lineRule="auto"/>
        <w:ind w:left="0"/>
        <w:rPr>
          <w:rFonts w:cstheme="minorHAnsi"/>
          <w:iCs/>
        </w:rPr>
      </w:pPr>
    </w:p>
    <w:p w14:paraId="1DED9672" w14:textId="77777777" w:rsidR="00803344" w:rsidRPr="009F060C" w:rsidRDefault="00803344" w:rsidP="009F060C">
      <w:pPr>
        <w:pStyle w:val="Lijstalinea"/>
        <w:spacing w:after="0" w:line="312" w:lineRule="auto"/>
        <w:ind w:left="0"/>
        <w:rPr>
          <w:rFonts w:cstheme="minorHAnsi"/>
          <w:iCs/>
        </w:rPr>
      </w:pPr>
    </w:p>
    <w:p w14:paraId="0B745AC1" w14:textId="0D73E7D7" w:rsidR="00EF4F57" w:rsidRPr="00F57BEA" w:rsidRDefault="00D86003" w:rsidP="008B78F9">
      <w:pPr>
        <w:pStyle w:val="Lijstalinea"/>
        <w:numPr>
          <w:ilvl w:val="0"/>
          <w:numId w:val="15"/>
        </w:numPr>
        <w:spacing w:after="0" w:line="312" w:lineRule="auto"/>
        <w:ind w:left="0" w:firstLine="0"/>
        <w:rPr>
          <w:rFonts w:cstheme="minorHAnsi"/>
          <w:b/>
          <w:iCs/>
        </w:rPr>
      </w:pPr>
      <w:r w:rsidRPr="00F57BEA">
        <w:rPr>
          <w:rFonts w:cstheme="minorHAnsi"/>
          <w:b/>
          <w:iCs/>
        </w:rPr>
        <w:lastRenderedPageBreak/>
        <w:t>Wijzigingen en versie</w:t>
      </w:r>
    </w:p>
    <w:p w14:paraId="581776D7" w14:textId="683F1D2B" w:rsidR="00F55B03" w:rsidRPr="00922152" w:rsidRDefault="008F1817" w:rsidP="00C30C0E">
      <w:pPr>
        <w:spacing w:after="0" w:line="312" w:lineRule="auto"/>
        <w:rPr>
          <w:rFonts w:cstheme="minorHAnsi"/>
          <w:iCs/>
        </w:rPr>
      </w:pPr>
      <w:r w:rsidRPr="00922152">
        <w:rPr>
          <w:rFonts w:cstheme="minorHAnsi"/>
          <w:bCs/>
        </w:rPr>
        <w:t>ArdoSZ</w:t>
      </w:r>
      <w:r w:rsidR="00D86003" w:rsidRPr="00922152">
        <w:rPr>
          <w:rFonts w:cstheme="minorHAnsi"/>
          <w:bCs/>
        </w:rPr>
        <w:t xml:space="preserve"> kan dit </w:t>
      </w:r>
      <w:r w:rsidR="00106554" w:rsidRPr="00922152">
        <w:rPr>
          <w:rFonts w:cstheme="minorHAnsi"/>
          <w:bCs/>
        </w:rPr>
        <w:t>p</w:t>
      </w:r>
      <w:r w:rsidR="00D86003" w:rsidRPr="00922152">
        <w:rPr>
          <w:rFonts w:cstheme="minorHAnsi"/>
          <w:bCs/>
        </w:rPr>
        <w:t>rivacy</w:t>
      </w:r>
      <w:r w:rsidR="00803344">
        <w:rPr>
          <w:rFonts w:cstheme="minorHAnsi"/>
          <w:bCs/>
        </w:rPr>
        <w:t xml:space="preserve"> </w:t>
      </w:r>
      <w:r w:rsidR="00D86003" w:rsidRPr="00922152">
        <w:rPr>
          <w:rFonts w:cstheme="minorHAnsi"/>
          <w:bCs/>
        </w:rPr>
        <w:t>statement aanpassen, bijvoorbeeld naar aanleiding van nieuwe wetgeving</w:t>
      </w:r>
      <w:r w:rsidR="00CB065B" w:rsidRPr="00922152">
        <w:rPr>
          <w:rFonts w:cstheme="minorHAnsi"/>
          <w:bCs/>
        </w:rPr>
        <w:t xml:space="preserve">, rechtspraak, </w:t>
      </w:r>
      <w:r w:rsidR="00D86003" w:rsidRPr="00922152">
        <w:rPr>
          <w:rFonts w:cstheme="minorHAnsi"/>
          <w:bCs/>
        </w:rPr>
        <w:t xml:space="preserve">of </w:t>
      </w:r>
      <w:r w:rsidR="00CB065B" w:rsidRPr="00922152">
        <w:rPr>
          <w:rFonts w:cstheme="minorHAnsi"/>
          <w:bCs/>
        </w:rPr>
        <w:t>publicaties</w:t>
      </w:r>
      <w:r w:rsidR="00D86003" w:rsidRPr="00922152">
        <w:rPr>
          <w:rFonts w:cstheme="minorHAnsi"/>
          <w:bCs/>
        </w:rPr>
        <w:t xml:space="preserve"> van de Autoriteit Persoonsgegevens. </w:t>
      </w:r>
      <w:r w:rsidRPr="00922152">
        <w:rPr>
          <w:rFonts w:cstheme="minorHAnsi"/>
          <w:bCs/>
        </w:rPr>
        <w:t>ArdoSZ</w:t>
      </w:r>
      <w:r w:rsidR="00D86003" w:rsidRPr="00922152">
        <w:rPr>
          <w:rFonts w:cstheme="minorHAnsi"/>
          <w:bCs/>
        </w:rPr>
        <w:t xml:space="preserve"> raadt u daarom aan het</w:t>
      </w:r>
      <w:r w:rsidR="00106554" w:rsidRPr="00922152">
        <w:rPr>
          <w:rFonts w:cstheme="minorHAnsi"/>
          <w:bCs/>
        </w:rPr>
        <w:t xml:space="preserve"> p</w:t>
      </w:r>
      <w:r w:rsidR="00D86003" w:rsidRPr="00922152">
        <w:rPr>
          <w:rFonts w:cstheme="minorHAnsi"/>
          <w:bCs/>
        </w:rPr>
        <w:t>rivacy</w:t>
      </w:r>
      <w:r w:rsidR="00803344">
        <w:rPr>
          <w:rFonts w:cstheme="minorHAnsi"/>
          <w:bCs/>
        </w:rPr>
        <w:t xml:space="preserve"> </w:t>
      </w:r>
      <w:r w:rsidR="00D86003" w:rsidRPr="00922152">
        <w:rPr>
          <w:rFonts w:cstheme="minorHAnsi"/>
          <w:bCs/>
        </w:rPr>
        <w:t xml:space="preserve">statement regelmatig op wijzigingen na te lezen. Deze versie dateert </w:t>
      </w:r>
      <w:r w:rsidR="00D86003" w:rsidRPr="009F060C">
        <w:rPr>
          <w:rFonts w:cstheme="minorHAnsi"/>
          <w:bCs/>
        </w:rPr>
        <w:t>van</w:t>
      </w:r>
      <w:r w:rsidR="009F060C" w:rsidRPr="009F060C">
        <w:rPr>
          <w:rFonts w:cstheme="minorHAnsi"/>
          <w:bCs/>
        </w:rPr>
        <w:t xml:space="preserve"> </w:t>
      </w:r>
      <w:r w:rsidR="00C9038D">
        <w:rPr>
          <w:rFonts w:cstheme="minorHAnsi"/>
          <w:bCs/>
        </w:rPr>
        <w:t>oktober 2025.</w:t>
      </w:r>
    </w:p>
    <w:sectPr w:rsidR="00F55B03" w:rsidRPr="00922152" w:rsidSect="00922152">
      <w:headerReference w:type="default" r:id="rId18"/>
      <w:footerReference w:type="default" r:id="rId19"/>
      <w:pgSz w:w="11909" w:h="16834" w:code="9"/>
      <w:pgMar w:top="1701" w:right="1134" w:bottom="1418" w:left="1418" w:header="709" w:footer="74" w:gutter="0"/>
      <w:paperSrc w:first="15" w:other="15"/>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0DA64" w14:textId="77777777" w:rsidR="004851D7" w:rsidRDefault="004851D7" w:rsidP="00F504C2">
      <w:pPr>
        <w:spacing w:after="0" w:line="240" w:lineRule="auto"/>
      </w:pPr>
      <w:r>
        <w:separator/>
      </w:r>
    </w:p>
  </w:endnote>
  <w:endnote w:type="continuationSeparator" w:id="0">
    <w:p w14:paraId="3C9B54D9" w14:textId="77777777" w:rsidR="004851D7" w:rsidRDefault="004851D7" w:rsidP="00F504C2">
      <w:pPr>
        <w:spacing w:after="0" w:line="240" w:lineRule="auto"/>
      </w:pPr>
      <w:r>
        <w:continuationSeparator/>
      </w:r>
    </w:p>
  </w:endnote>
  <w:endnote w:type="continuationNotice" w:id="1">
    <w:p w14:paraId="2432E1CF" w14:textId="77777777" w:rsidR="004851D7" w:rsidRDefault="004851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2039696958"/>
      <w:docPartObj>
        <w:docPartGallery w:val="Page Numbers (Bottom of Page)"/>
        <w:docPartUnique/>
      </w:docPartObj>
    </w:sdtPr>
    <w:sdtContent>
      <w:sdt>
        <w:sdtPr>
          <w:rPr>
            <w:rFonts w:ascii="Verdana" w:hAnsi="Verdana"/>
            <w:sz w:val="16"/>
            <w:szCs w:val="16"/>
          </w:rPr>
          <w:id w:val="-139260229"/>
          <w:docPartObj>
            <w:docPartGallery w:val="Page Numbers (Top of Page)"/>
            <w:docPartUnique/>
          </w:docPartObj>
        </w:sdtPr>
        <w:sdtContent>
          <w:p w14:paraId="2EE005F9" w14:textId="77777777" w:rsidR="00D86003" w:rsidRPr="00D86003" w:rsidRDefault="00D86003">
            <w:pPr>
              <w:pStyle w:val="Voettekst"/>
              <w:jc w:val="center"/>
              <w:rPr>
                <w:rFonts w:ascii="Verdana" w:hAnsi="Verdana"/>
                <w:sz w:val="16"/>
                <w:szCs w:val="16"/>
              </w:rPr>
            </w:pPr>
            <w:r w:rsidRPr="00D86003">
              <w:rPr>
                <w:rFonts w:ascii="Verdana" w:hAnsi="Verdana"/>
                <w:bCs/>
                <w:sz w:val="16"/>
                <w:szCs w:val="16"/>
              </w:rPr>
              <w:fldChar w:fldCharType="begin"/>
            </w:r>
            <w:r w:rsidRPr="00D86003">
              <w:rPr>
                <w:rFonts w:ascii="Verdana" w:hAnsi="Verdana"/>
                <w:bCs/>
                <w:sz w:val="16"/>
                <w:szCs w:val="16"/>
              </w:rPr>
              <w:instrText>PAGE</w:instrText>
            </w:r>
            <w:r w:rsidRPr="00D86003">
              <w:rPr>
                <w:rFonts w:ascii="Verdana" w:hAnsi="Verdana"/>
                <w:bCs/>
                <w:sz w:val="16"/>
                <w:szCs w:val="16"/>
              </w:rPr>
              <w:fldChar w:fldCharType="separate"/>
            </w:r>
            <w:r w:rsidR="002C5A55">
              <w:rPr>
                <w:rFonts w:ascii="Verdana" w:hAnsi="Verdana"/>
                <w:bCs/>
                <w:noProof/>
                <w:sz w:val="16"/>
                <w:szCs w:val="16"/>
              </w:rPr>
              <w:t>1</w:t>
            </w:r>
            <w:r w:rsidRPr="00D86003">
              <w:rPr>
                <w:rFonts w:ascii="Verdana" w:hAnsi="Verdana"/>
                <w:bCs/>
                <w:sz w:val="16"/>
                <w:szCs w:val="16"/>
              </w:rPr>
              <w:fldChar w:fldCharType="end"/>
            </w:r>
            <w:r w:rsidRPr="00D86003">
              <w:rPr>
                <w:rFonts w:ascii="Verdana" w:hAnsi="Verdana"/>
                <w:sz w:val="16"/>
                <w:szCs w:val="16"/>
              </w:rPr>
              <w:t xml:space="preserve"> van </w:t>
            </w:r>
            <w:r w:rsidRPr="00D86003">
              <w:rPr>
                <w:rFonts w:ascii="Verdana" w:hAnsi="Verdana"/>
                <w:bCs/>
                <w:sz w:val="16"/>
                <w:szCs w:val="16"/>
              </w:rPr>
              <w:fldChar w:fldCharType="begin"/>
            </w:r>
            <w:r w:rsidRPr="00D86003">
              <w:rPr>
                <w:rFonts w:ascii="Verdana" w:hAnsi="Verdana"/>
                <w:bCs/>
                <w:sz w:val="16"/>
                <w:szCs w:val="16"/>
              </w:rPr>
              <w:instrText>NUMPAGES</w:instrText>
            </w:r>
            <w:r w:rsidRPr="00D86003">
              <w:rPr>
                <w:rFonts w:ascii="Verdana" w:hAnsi="Verdana"/>
                <w:bCs/>
                <w:sz w:val="16"/>
                <w:szCs w:val="16"/>
              </w:rPr>
              <w:fldChar w:fldCharType="separate"/>
            </w:r>
            <w:r w:rsidR="002C5A55">
              <w:rPr>
                <w:rFonts w:ascii="Verdana" w:hAnsi="Verdana"/>
                <w:bCs/>
                <w:noProof/>
                <w:sz w:val="16"/>
                <w:szCs w:val="16"/>
              </w:rPr>
              <w:t>4</w:t>
            </w:r>
            <w:r w:rsidRPr="00D86003">
              <w:rPr>
                <w:rFonts w:ascii="Verdana" w:hAnsi="Verdana"/>
                <w:bCs/>
                <w:sz w:val="16"/>
                <w:szCs w:val="16"/>
              </w:rPr>
              <w:fldChar w:fldCharType="end"/>
            </w:r>
          </w:p>
        </w:sdtContent>
      </w:sdt>
    </w:sdtContent>
  </w:sdt>
  <w:p w14:paraId="2154FE02" w14:textId="77777777" w:rsidR="00BE5AAB" w:rsidRDefault="00BE5AAB" w:rsidP="000F6D47">
    <w:pPr>
      <w:pStyle w:val="Voettekst"/>
      <w:jc w:val="right"/>
      <w:rPr>
        <w:rFonts w:ascii="Verdana" w:hAnsi="Verdana"/>
        <w:sz w:val="16"/>
        <w:szCs w:val="16"/>
      </w:rPr>
    </w:pPr>
  </w:p>
  <w:p w14:paraId="70CB4F45" w14:textId="1478524C" w:rsidR="000F6D47" w:rsidRPr="008826B9" w:rsidRDefault="000F6D47" w:rsidP="00BE5AAB">
    <w:pPr>
      <w:pStyle w:val="Voettekst"/>
      <w:ind w:right="-566"/>
      <w:jc w:val="right"/>
      <w:rPr>
        <w:color w:val="808080" w:themeColor="background1" w:themeShade="80"/>
      </w:rPr>
    </w:pPr>
    <w:r w:rsidRPr="008826B9">
      <w:rPr>
        <w:rFonts w:ascii="Verdana" w:hAnsi="Verdana"/>
        <w:color w:val="808080" w:themeColor="background1" w:themeShade="80"/>
        <w:sz w:val="16"/>
        <w:szCs w:val="16"/>
      </w:rPr>
      <w:t xml:space="preserve">Privacystatement </w:t>
    </w:r>
    <w:r w:rsidR="008826B9" w:rsidRPr="008826B9">
      <w:rPr>
        <w:rFonts w:ascii="Verdana" w:hAnsi="Verdana"/>
        <w:color w:val="808080" w:themeColor="background1" w:themeShade="80"/>
        <w:sz w:val="16"/>
        <w:szCs w:val="16"/>
      </w:rPr>
      <w:t>t.b.v. PAGO en PMO versie</w:t>
    </w:r>
    <w:r w:rsidR="00FE2EEB">
      <w:rPr>
        <w:rFonts w:ascii="Verdana" w:hAnsi="Verdana"/>
        <w:color w:val="808080" w:themeColor="background1" w:themeShade="80"/>
        <w:sz w:val="16"/>
        <w:szCs w:val="16"/>
      </w:rPr>
      <w:t xml:space="preserve"> </w:t>
    </w:r>
    <w:r w:rsidR="007E5274">
      <w:rPr>
        <w:rFonts w:ascii="Verdana" w:hAnsi="Verdana"/>
        <w:color w:val="808080" w:themeColor="background1" w:themeShade="80"/>
        <w:sz w:val="16"/>
        <w:szCs w:val="16"/>
      </w:rPr>
      <w:t>2</w:t>
    </w:r>
    <w:r w:rsidR="00FE2EEB">
      <w:rPr>
        <w:rFonts w:ascii="Verdana" w:hAnsi="Verdana"/>
        <w:color w:val="808080" w:themeColor="background1" w:themeShade="80"/>
        <w:sz w:val="16"/>
        <w:szCs w:val="16"/>
      </w:rPr>
      <w:t>.0</w:t>
    </w:r>
  </w:p>
  <w:p w14:paraId="6351E856" w14:textId="77777777" w:rsidR="00F504C2" w:rsidRPr="008826B9" w:rsidRDefault="00F504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1829B" w14:textId="77777777" w:rsidR="004851D7" w:rsidRDefault="004851D7" w:rsidP="00F504C2">
      <w:pPr>
        <w:spacing w:after="0" w:line="240" w:lineRule="auto"/>
      </w:pPr>
      <w:r>
        <w:separator/>
      </w:r>
    </w:p>
  </w:footnote>
  <w:footnote w:type="continuationSeparator" w:id="0">
    <w:p w14:paraId="4B4FAAFA" w14:textId="77777777" w:rsidR="004851D7" w:rsidRDefault="004851D7" w:rsidP="00F504C2">
      <w:pPr>
        <w:spacing w:after="0" w:line="240" w:lineRule="auto"/>
      </w:pPr>
      <w:r>
        <w:continuationSeparator/>
      </w:r>
    </w:p>
  </w:footnote>
  <w:footnote w:type="continuationNotice" w:id="1">
    <w:p w14:paraId="3B1C9D6C" w14:textId="77777777" w:rsidR="004851D7" w:rsidRDefault="004851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1FEF" w14:textId="383F55CC" w:rsidR="00740331" w:rsidRDefault="00740331" w:rsidP="000F6D47">
    <w:pPr>
      <w:pStyle w:val="Voettekst"/>
      <w:jc w:val="right"/>
      <w:rPr>
        <w:noProof/>
        <w:lang w:eastAsia="nl-NL"/>
      </w:rPr>
    </w:pPr>
    <w:r>
      <w:rPr>
        <w:noProof/>
        <w:lang w:val="en-GB" w:eastAsia="en-GB"/>
      </w:rPr>
      <w:drawing>
        <wp:anchor distT="0" distB="0" distL="114300" distR="114300" simplePos="0" relativeHeight="251658240" behindDoc="1" locked="0" layoutInCell="1" allowOverlap="1" wp14:anchorId="5E192DB2" wp14:editId="34E04F90">
          <wp:simplePos x="0" y="0"/>
          <wp:positionH relativeFrom="page">
            <wp:align>right</wp:align>
          </wp:positionH>
          <wp:positionV relativeFrom="paragraph">
            <wp:posOffset>-449208</wp:posOffset>
          </wp:positionV>
          <wp:extent cx="7555230" cy="9753600"/>
          <wp:effectExtent l="0" t="0" r="7620" b="0"/>
          <wp:wrapNone/>
          <wp:docPr id="6" name="Afbeelding 0" descr="180656_ard_hui_briefpapi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656_ard_hui_briefpapier_A4.jpg"/>
                  <pic:cNvPicPr/>
                </pic:nvPicPr>
                <pic:blipFill rotWithShape="1">
                  <a:blip r:embed="rId1"/>
                  <a:srcRect b="8831"/>
                  <a:stretch/>
                </pic:blipFill>
                <pic:spPr bwMode="auto">
                  <a:xfrm>
                    <a:off x="0" y="0"/>
                    <a:ext cx="7555230" cy="97536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11B409"/>
    <w:multiLevelType w:val="hybridMultilevel"/>
    <w:tmpl w:val="8B07C9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1CA72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C76ED9"/>
    <w:multiLevelType w:val="hybridMultilevel"/>
    <w:tmpl w:val="98ACA02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A5031B"/>
    <w:multiLevelType w:val="hybridMultilevel"/>
    <w:tmpl w:val="92D8DB74"/>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4" w15:restartNumberingAfterBreak="0">
    <w:nsid w:val="1A1377D1"/>
    <w:multiLevelType w:val="hybridMultilevel"/>
    <w:tmpl w:val="D3364F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45A4338"/>
    <w:multiLevelType w:val="hybridMultilevel"/>
    <w:tmpl w:val="144604A4"/>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04130001">
      <w:start w:val="1"/>
      <w:numFmt w:val="bullet"/>
      <w:lvlText w:val=""/>
      <w:lvlJc w:val="left"/>
      <w:pPr>
        <w:ind w:left="2520" w:hanging="360"/>
      </w:pPr>
      <w:rPr>
        <w:rFonts w:ascii="Symbol" w:hAnsi="Symbol"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3B6F5F99"/>
    <w:multiLevelType w:val="hybridMultilevel"/>
    <w:tmpl w:val="1BE6B61A"/>
    <w:lvl w:ilvl="0" w:tplc="2D9870A8">
      <w:start w:val="1"/>
      <w:numFmt w:val="decimal"/>
      <w:lvlText w:val="%1."/>
      <w:lvlJc w:val="left"/>
      <w:pPr>
        <w:ind w:left="720" w:hanging="360"/>
      </w:pPr>
      <w:rPr>
        <w:rFonts w:hint="default"/>
        <w:b/>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FAF5FB7"/>
    <w:multiLevelType w:val="hybridMultilevel"/>
    <w:tmpl w:val="8AB603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2922123"/>
    <w:multiLevelType w:val="hybridMultilevel"/>
    <w:tmpl w:val="D402F284"/>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482C09B1"/>
    <w:multiLevelType w:val="hybridMultilevel"/>
    <w:tmpl w:val="F842BF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FFF3F18"/>
    <w:multiLevelType w:val="multilevel"/>
    <w:tmpl w:val="8780B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DE2522"/>
    <w:multiLevelType w:val="hybridMultilevel"/>
    <w:tmpl w:val="A10CFA5A"/>
    <w:lvl w:ilvl="0" w:tplc="6F42B17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8CF4E3A"/>
    <w:multiLevelType w:val="hybridMultilevel"/>
    <w:tmpl w:val="2BD8639E"/>
    <w:lvl w:ilvl="0" w:tplc="E6A6315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93F0B55"/>
    <w:multiLevelType w:val="hybridMultilevel"/>
    <w:tmpl w:val="E3E67D50"/>
    <w:lvl w:ilvl="0" w:tplc="0413000F">
      <w:start w:val="1"/>
      <w:numFmt w:val="decimal"/>
      <w:lvlText w:val="%1."/>
      <w:lvlJc w:val="left"/>
      <w:pPr>
        <w:ind w:left="720" w:hanging="720"/>
      </w:pPr>
    </w:lvl>
    <w:lvl w:ilvl="1" w:tplc="04130019">
      <w:start w:val="1"/>
      <w:numFmt w:val="lowerLetter"/>
      <w:lvlText w:val="%2."/>
      <w:lvlJc w:val="left"/>
      <w:pPr>
        <w:ind w:left="1080" w:hanging="360"/>
      </w:pPr>
    </w:lvl>
    <w:lvl w:ilvl="2" w:tplc="04130001">
      <w:start w:val="1"/>
      <w:numFmt w:val="bullet"/>
      <w:lvlText w:val=""/>
      <w:lvlJc w:val="left"/>
      <w:pPr>
        <w:ind w:left="1800" w:hanging="180"/>
      </w:pPr>
      <w:rPr>
        <w:rFonts w:ascii="Symbol" w:hAnsi="Symbol" w:hint="default"/>
      </w:r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4" w15:restartNumberingAfterBreak="0">
    <w:nsid w:val="628D150F"/>
    <w:multiLevelType w:val="multilevel"/>
    <w:tmpl w:val="0A187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86368E"/>
    <w:multiLevelType w:val="hybridMultilevel"/>
    <w:tmpl w:val="449C8422"/>
    <w:lvl w:ilvl="0" w:tplc="0413000F">
      <w:start w:val="1"/>
      <w:numFmt w:val="decimal"/>
      <w:lvlText w:val="%1."/>
      <w:lvlJc w:val="left"/>
      <w:pPr>
        <w:ind w:left="720" w:hanging="720"/>
      </w:pPr>
    </w:lvl>
    <w:lvl w:ilvl="1" w:tplc="04130019">
      <w:start w:val="1"/>
      <w:numFmt w:val="lowerLetter"/>
      <w:lvlText w:val="%2."/>
      <w:lvlJc w:val="left"/>
      <w:pPr>
        <w:ind w:left="1080" w:hanging="360"/>
      </w:pPr>
    </w:lvl>
    <w:lvl w:ilvl="2" w:tplc="04130001">
      <w:start w:val="1"/>
      <w:numFmt w:val="bullet"/>
      <w:lvlText w:val=""/>
      <w:lvlJc w:val="left"/>
      <w:pPr>
        <w:ind w:left="1800" w:hanging="180"/>
      </w:pPr>
      <w:rPr>
        <w:rFonts w:ascii="Symbol" w:hAnsi="Symbol" w:hint="default"/>
      </w:rPr>
    </w:lvl>
    <w:lvl w:ilvl="3" w:tplc="04130001">
      <w:start w:val="1"/>
      <w:numFmt w:val="bullet"/>
      <w:lvlText w:val=""/>
      <w:lvlJc w:val="left"/>
      <w:pPr>
        <w:ind w:left="2520" w:hanging="360"/>
      </w:pPr>
      <w:rPr>
        <w:rFonts w:ascii="Symbol" w:hAnsi="Symbol" w:hint="default"/>
      </w:r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6" w15:restartNumberingAfterBreak="0">
    <w:nsid w:val="69A65963"/>
    <w:multiLevelType w:val="multilevel"/>
    <w:tmpl w:val="D6B45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D36E5D"/>
    <w:multiLevelType w:val="hybridMultilevel"/>
    <w:tmpl w:val="FF027D24"/>
    <w:lvl w:ilvl="0" w:tplc="513A99B0">
      <w:start w:val="1"/>
      <w:numFmt w:val="decimal"/>
      <w:lvlText w:val="%1."/>
      <w:lvlJc w:val="left"/>
      <w:pPr>
        <w:ind w:left="3762" w:hanging="360"/>
      </w:pPr>
      <w:rPr>
        <w:rFonts w:hint="default"/>
        <w:b/>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78E5169"/>
    <w:multiLevelType w:val="multilevel"/>
    <w:tmpl w:val="FE4C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183B63"/>
    <w:multiLevelType w:val="hybridMultilevel"/>
    <w:tmpl w:val="0A9C4F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33943658">
    <w:abstractNumId w:val="18"/>
  </w:num>
  <w:num w:numId="2" w16cid:durableId="17439902">
    <w:abstractNumId w:val="10"/>
  </w:num>
  <w:num w:numId="3" w16cid:durableId="346369465">
    <w:abstractNumId w:val="16"/>
  </w:num>
  <w:num w:numId="4" w16cid:durableId="318313413">
    <w:abstractNumId w:val="14"/>
  </w:num>
  <w:num w:numId="5" w16cid:durableId="1712070244">
    <w:abstractNumId w:val="8"/>
  </w:num>
  <w:num w:numId="6" w16cid:durableId="363362408">
    <w:abstractNumId w:val="9"/>
  </w:num>
  <w:num w:numId="7" w16cid:durableId="1800536448">
    <w:abstractNumId w:val="13"/>
  </w:num>
  <w:num w:numId="8" w16cid:durableId="155535720">
    <w:abstractNumId w:val="4"/>
  </w:num>
  <w:num w:numId="9" w16cid:durableId="1130052497">
    <w:abstractNumId w:val="11"/>
  </w:num>
  <w:num w:numId="10" w16cid:durableId="440074439">
    <w:abstractNumId w:val="7"/>
  </w:num>
  <w:num w:numId="11" w16cid:durableId="401683442">
    <w:abstractNumId w:val="2"/>
  </w:num>
  <w:num w:numId="12" w16cid:durableId="2059892403">
    <w:abstractNumId w:val="19"/>
  </w:num>
  <w:num w:numId="13" w16cid:durableId="429283241">
    <w:abstractNumId w:val="15"/>
  </w:num>
  <w:num w:numId="14" w16cid:durableId="1122580813">
    <w:abstractNumId w:val="17"/>
  </w:num>
  <w:num w:numId="15" w16cid:durableId="350648767">
    <w:abstractNumId w:val="6"/>
  </w:num>
  <w:num w:numId="16" w16cid:durableId="1784500014">
    <w:abstractNumId w:val="0"/>
  </w:num>
  <w:num w:numId="17" w16cid:durableId="199098443">
    <w:abstractNumId w:val="12"/>
  </w:num>
  <w:num w:numId="18" w16cid:durableId="1628245435">
    <w:abstractNumId w:val="1"/>
  </w:num>
  <w:num w:numId="19" w16cid:durableId="2095973326">
    <w:abstractNumId w:val="3"/>
  </w:num>
  <w:num w:numId="20" w16cid:durableId="19972234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C7"/>
    <w:rsid w:val="0000783F"/>
    <w:rsid w:val="000548D0"/>
    <w:rsid w:val="000556CA"/>
    <w:rsid w:val="0007628D"/>
    <w:rsid w:val="0009208B"/>
    <w:rsid w:val="0009404F"/>
    <w:rsid w:val="00095EDD"/>
    <w:rsid w:val="000A2544"/>
    <w:rsid w:val="000A50C8"/>
    <w:rsid w:val="000A5380"/>
    <w:rsid w:val="000D0D22"/>
    <w:rsid w:val="000D2ED0"/>
    <w:rsid w:val="000F0D26"/>
    <w:rsid w:val="000F340B"/>
    <w:rsid w:val="000F6D47"/>
    <w:rsid w:val="0010376F"/>
    <w:rsid w:val="00106554"/>
    <w:rsid w:val="00120DD5"/>
    <w:rsid w:val="00135ECD"/>
    <w:rsid w:val="00136DCF"/>
    <w:rsid w:val="001420C7"/>
    <w:rsid w:val="00177D23"/>
    <w:rsid w:val="001807C8"/>
    <w:rsid w:val="001A1075"/>
    <w:rsid w:val="001B30C3"/>
    <w:rsid w:val="001C0433"/>
    <w:rsid w:val="001C4F1A"/>
    <w:rsid w:val="001D4CFB"/>
    <w:rsid w:val="002040CC"/>
    <w:rsid w:val="00206A29"/>
    <w:rsid w:val="00211F2B"/>
    <w:rsid w:val="002121A9"/>
    <w:rsid w:val="00212582"/>
    <w:rsid w:val="002150E8"/>
    <w:rsid w:val="00223115"/>
    <w:rsid w:val="00225630"/>
    <w:rsid w:val="00253F0E"/>
    <w:rsid w:val="00255F66"/>
    <w:rsid w:val="00265BCB"/>
    <w:rsid w:val="00271432"/>
    <w:rsid w:val="0027525B"/>
    <w:rsid w:val="0028492E"/>
    <w:rsid w:val="002B586B"/>
    <w:rsid w:val="002B6ED4"/>
    <w:rsid w:val="002C1B4B"/>
    <w:rsid w:val="002C5A55"/>
    <w:rsid w:val="002D3104"/>
    <w:rsid w:val="00304EA3"/>
    <w:rsid w:val="00313975"/>
    <w:rsid w:val="00322FD7"/>
    <w:rsid w:val="003263E8"/>
    <w:rsid w:val="00331DAA"/>
    <w:rsid w:val="00331F0E"/>
    <w:rsid w:val="00335C1C"/>
    <w:rsid w:val="00346D0A"/>
    <w:rsid w:val="00371941"/>
    <w:rsid w:val="0037785A"/>
    <w:rsid w:val="003A0B7E"/>
    <w:rsid w:val="003A2F0C"/>
    <w:rsid w:val="003A721A"/>
    <w:rsid w:val="003B21C7"/>
    <w:rsid w:val="003B5860"/>
    <w:rsid w:val="003B5D05"/>
    <w:rsid w:val="003C60B2"/>
    <w:rsid w:val="003D0119"/>
    <w:rsid w:val="003D0A69"/>
    <w:rsid w:val="003D2D24"/>
    <w:rsid w:val="003D7E20"/>
    <w:rsid w:val="003E178C"/>
    <w:rsid w:val="00405C1E"/>
    <w:rsid w:val="004079E2"/>
    <w:rsid w:val="00411C85"/>
    <w:rsid w:val="00415F95"/>
    <w:rsid w:val="00442392"/>
    <w:rsid w:val="00444327"/>
    <w:rsid w:val="00454311"/>
    <w:rsid w:val="00457EFB"/>
    <w:rsid w:val="00460841"/>
    <w:rsid w:val="00463FCF"/>
    <w:rsid w:val="00466C84"/>
    <w:rsid w:val="00470DF4"/>
    <w:rsid w:val="00473AD0"/>
    <w:rsid w:val="004762F2"/>
    <w:rsid w:val="00483F5B"/>
    <w:rsid w:val="004851D7"/>
    <w:rsid w:val="00485453"/>
    <w:rsid w:val="00492777"/>
    <w:rsid w:val="004A02EE"/>
    <w:rsid w:val="004C1C8E"/>
    <w:rsid w:val="004C278E"/>
    <w:rsid w:val="004C2790"/>
    <w:rsid w:val="005000B0"/>
    <w:rsid w:val="005026E5"/>
    <w:rsid w:val="00521F86"/>
    <w:rsid w:val="00533659"/>
    <w:rsid w:val="00536EEF"/>
    <w:rsid w:val="00553EE3"/>
    <w:rsid w:val="00555F94"/>
    <w:rsid w:val="00560152"/>
    <w:rsid w:val="005703F5"/>
    <w:rsid w:val="005709F9"/>
    <w:rsid w:val="005732FE"/>
    <w:rsid w:val="005738B8"/>
    <w:rsid w:val="0058082D"/>
    <w:rsid w:val="005855F2"/>
    <w:rsid w:val="005874D2"/>
    <w:rsid w:val="00591A1A"/>
    <w:rsid w:val="00593E5A"/>
    <w:rsid w:val="005A0D12"/>
    <w:rsid w:val="005A17C0"/>
    <w:rsid w:val="005A2FA8"/>
    <w:rsid w:val="005B3368"/>
    <w:rsid w:val="005D33AF"/>
    <w:rsid w:val="005E4067"/>
    <w:rsid w:val="005F0A2A"/>
    <w:rsid w:val="005F5A88"/>
    <w:rsid w:val="00602434"/>
    <w:rsid w:val="006041BA"/>
    <w:rsid w:val="0064196F"/>
    <w:rsid w:val="00643CE7"/>
    <w:rsid w:val="0065185C"/>
    <w:rsid w:val="00651ED1"/>
    <w:rsid w:val="00653403"/>
    <w:rsid w:val="006617F2"/>
    <w:rsid w:val="0066464E"/>
    <w:rsid w:val="006669C6"/>
    <w:rsid w:val="0067169B"/>
    <w:rsid w:val="00671E74"/>
    <w:rsid w:val="0067376A"/>
    <w:rsid w:val="00681E6C"/>
    <w:rsid w:val="00692A69"/>
    <w:rsid w:val="0069522F"/>
    <w:rsid w:val="006A17F5"/>
    <w:rsid w:val="006A1D63"/>
    <w:rsid w:val="006B1EEC"/>
    <w:rsid w:val="006C1FA5"/>
    <w:rsid w:val="006D7FDE"/>
    <w:rsid w:val="006E231E"/>
    <w:rsid w:val="006F06C9"/>
    <w:rsid w:val="0070364B"/>
    <w:rsid w:val="00721943"/>
    <w:rsid w:val="00740022"/>
    <w:rsid w:val="00740331"/>
    <w:rsid w:val="00754BA8"/>
    <w:rsid w:val="00756EEC"/>
    <w:rsid w:val="00763FE8"/>
    <w:rsid w:val="007772A3"/>
    <w:rsid w:val="00784039"/>
    <w:rsid w:val="007910E3"/>
    <w:rsid w:val="007930ED"/>
    <w:rsid w:val="007932FE"/>
    <w:rsid w:val="00793A4A"/>
    <w:rsid w:val="00793ED5"/>
    <w:rsid w:val="00794882"/>
    <w:rsid w:val="007B202E"/>
    <w:rsid w:val="007C114D"/>
    <w:rsid w:val="007C4C65"/>
    <w:rsid w:val="007D1604"/>
    <w:rsid w:val="007E0853"/>
    <w:rsid w:val="007E5274"/>
    <w:rsid w:val="007F020E"/>
    <w:rsid w:val="00803344"/>
    <w:rsid w:val="0081471A"/>
    <w:rsid w:val="00816827"/>
    <w:rsid w:val="008411E7"/>
    <w:rsid w:val="00851FEC"/>
    <w:rsid w:val="008633C7"/>
    <w:rsid w:val="00864AF4"/>
    <w:rsid w:val="008771AF"/>
    <w:rsid w:val="008826B9"/>
    <w:rsid w:val="008A036A"/>
    <w:rsid w:val="008A0C67"/>
    <w:rsid w:val="008B78F9"/>
    <w:rsid w:val="008C31B8"/>
    <w:rsid w:val="008C4EB1"/>
    <w:rsid w:val="008C71D5"/>
    <w:rsid w:val="008E1148"/>
    <w:rsid w:val="008F131B"/>
    <w:rsid w:val="008F1817"/>
    <w:rsid w:val="008F59C0"/>
    <w:rsid w:val="00902928"/>
    <w:rsid w:val="00902BE5"/>
    <w:rsid w:val="009173C6"/>
    <w:rsid w:val="00917D21"/>
    <w:rsid w:val="00922152"/>
    <w:rsid w:val="00930733"/>
    <w:rsid w:val="00953CB2"/>
    <w:rsid w:val="00963475"/>
    <w:rsid w:val="00985F29"/>
    <w:rsid w:val="00993581"/>
    <w:rsid w:val="009A09DA"/>
    <w:rsid w:val="009A4E29"/>
    <w:rsid w:val="009D4302"/>
    <w:rsid w:val="009E035C"/>
    <w:rsid w:val="009F060C"/>
    <w:rsid w:val="00A3132A"/>
    <w:rsid w:val="00A4334D"/>
    <w:rsid w:val="00A502E7"/>
    <w:rsid w:val="00A61025"/>
    <w:rsid w:val="00A61B98"/>
    <w:rsid w:val="00A63EE6"/>
    <w:rsid w:val="00A65401"/>
    <w:rsid w:val="00A666EC"/>
    <w:rsid w:val="00A733E4"/>
    <w:rsid w:val="00A73E3D"/>
    <w:rsid w:val="00A7553E"/>
    <w:rsid w:val="00A83B0D"/>
    <w:rsid w:val="00A8575B"/>
    <w:rsid w:val="00A94CEF"/>
    <w:rsid w:val="00A961D1"/>
    <w:rsid w:val="00A96257"/>
    <w:rsid w:val="00AB7A4A"/>
    <w:rsid w:val="00AC5636"/>
    <w:rsid w:val="00AC7FD5"/>
    <w:rsid w:val="00AD3577"/>
    <w:rsid w:val="00AD7E3C"/>
    <w:rsid w:val="00AE6F01"/>
    <w:rsid w:val="00B20C16"/>
    <w:rsid w:val="00B20E1B"/>
    <w:rsid w:val="00B23221"/>
    <w:rsid w:val="00B25958"/>
    <w:rsid w:val="00B25A65"/>
    <w:rsid w:val="00B34158"/>
    <w:rsid w:val="00B41C3B"/>
    <w:rsid w:val="00B51947"/>
    <w:rsid w:val="00B53615"/>
    <w:rsid w:val="00B53B10"/>
    <w:rsid w:val="00B55EE2"/>
    <w:rsid w:val="00B62F0D"/>
    <w:rsid w:val="00B654DB"/>
    <w:rsid w:val="00B8001E"/>
    <w:rsid w:val="00B8165A"/>
    <w:rsid w:val="00B81924"/>
    <w:rsid w:val="00B861C7"/>
    <w:rsid w:val="00BA57AA"/>
    <w:rsid w:val="00BB54A9"/>
    <w:rsid w:val="00BC0CAF"/>
    <w:rsid w:val="00BC2BE5"/>
    <w:rsid w:val="00BC500E"/>
    <w:rsid w:val="00BD148E"/>
    <w:rsid w:val="00BE3C40"/>
    <w:rsid w:val="00BE5AAB"/>
    <w:rsid w:val="00BF06FC"/>
    <w:rsid w:val="00BF4B55"/>
    <w:rsid w:val="00C0573A"/>
    <w:rsid w:val="00C2679A"/>
    <w:rsid w:val="00C30C0E"/>
    <w:rsid w:val="00C73C04"/>
    <w:rsid w:val="00C81692"/>
    <w:rsid w:val="00C8735C"/>
    <w:rsid w:val="00C9038D"/>
    <w:rsid w:val="00C90CEA"/>
    <w:rsid w:val="00C91176"/>
    <w:rsid w:val="00CB065B"/>
    <w:rsid w:val="00CB0853"/>
    <w:rsid w:val="00CB6255"/>
    <w:rsid w:val="00CC3F4C"/>
    <w:rsid w:val="00CC49C3"/>
    <w:rsid w:val="00CD15DF"/>
    <w:rsid w:val="00CE5F14"/>
    <w:rsid w:val="00D06A69"/>
    <w:rsid w:val="00D11FFD"/>
    <w:rsid w:val="00D30848"/>
    <w:rsid w:val="00D60B76"/>
    <w:rsid w:val="00D8078C"/>
    <w:rsid w:val="00D86003"/>
    <w:rsid w:val="00D979C9"/>
    <w:rsid w:val="00DB2AB5"/>
    <w:rsid w:val="00DB4979"/>
    <w:rsid w:val="00DD4D18"/>
    <w:rsid w:val="00DE64B2"/>
    <w:rsid w:val="00DF3DF1"/>
    <w:rsid w:val="00DF7867"/>
    <w:rsid w:val="00DF7EBD"/>
    <w:rsid w:val="00E03F66"/>
    <w:rsid w:val="00E04A99"/>
    <w:rsid w:val="00E04D43"/>
    <w:rsid w:val="00E11A0C"/>
    <w:rsid w:val="00E1370A"/>
    <w:rsid w:val="00E273F6"/>
    <w:rsid w:val="00E3772C"/>
    <w:rsid w:val="00E44ADD"/>
    <w:rsid w:val="00E536CC"/>
    <w:rsid w:val="00E54E26"/>
    <w:rsid w:val="00E57E5C"/>
    <w:rsid w:val="00E942E2"/>
    <w:rsid w:val="00EA08BD"/>
    <w:rsid w:val="00EA1E46"/>
    <w:rsid w:val="00EA6C02"/>
    <w:rsid w:val="00EB07BE"/>
    <w:rsid w:val="00EB1D72"/>
    <w:rsid w:val="00EC1B6B"/>
    <w:rsid w:val="00ED55A0"/>
    <w:rsid w:val="00EF4F57"/>
    <w:rsid w:val="00F20EAC"/>
    <w:rsid w:val="00F2106C"/>
    <w:rsid w:val="00F25E50"/>
    <w:rsid w:val="00F415FE"/>
    <w:rsid w:val="00F44F53"/>
    <w:rsid w:val="00F44F72"/>
    <w:rsid w:val="00F504C2"/>
    <w:rsid w:val="00F55B03"/>
    <w:rsid w:val="00F56AC2"/>
    <w:rsid w:val="00F57BEA"/>
    <w:rsid w:val="00F726F4"/>
    <w:rsid w:val="00F81E5D"/>
    <w:rsid w:val="00F83736"/>
    <w:rsid w:val="00F95333"/>
    <w:rsid w:val="00FA1DE8"/>
    <w:rsid w:val="00FA5B53"/>
    <w:rsid w:val="00FD6619"/>
    <w:rsid w:val="00FE2EE2"/>
    <w:rsid w:val="00FE2EEB"/>
    <w:rsid w:val="00FF59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93363"/>
  <w15:docId w15:val="{894CB7B6-5DE7-4F3B-BCFD-F0C5D4393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E5F14"/>
    <w:rPr>
      <w:color w:val="0000FF" w:themeColor="hyperlink"/>
      <w:u w:val="single"/>
    </w:rPr>
  </w:style>
  <w:style w:type="paragraph" w:styleId="Koptekst">
    <w:name w:val="header"/>
    <w:basedOn w:val="Standaard"/>
    <w:link w:val="KoptekstChar"/>
    <w:uiPriority w:val="99"/>
    <w:unhideWhenUsed/>
    <w:rsid w:val="00F504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04C2"/>
  </w:style>
  <w:style w:type="paragraph" w:styleId="Voettekst">
    <w:name w:val="footer"/>
    <w:basedOn w:val="Standaard"/>
    <w:link w:val="VoettekstChar"/>
    <w:uiPriority w:val="99"/>
    <w:unhideWhenUsed/>
    <w:rsid w:val="00F504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04C2"/>
  </w:style>
  <w:style w:type="paragraph" w:styleId="Ballontekst">
    <w:name w:val="Balloon Text"/>
    <w:basedOn w:val="Standaard"/>
    <w:link w:val="BallontekstChar"/>
    <w:uiPriority w:val="99"/>
    <w:semiHidden/>
    <w:unhideWhenUsed/>
    <w:rsid w:val="008411E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411E7"/>
    <w:rPr>
      <w:rFonts w:ascii="Tahoma" w:hAnsi="Tahoma" w:cs="Tahoma"/>
      <w:sz w:val="16"/>
      <w:szCs w:val="16"/>
    </w:rPr>
  </w:style>
  <w:style w:type="paragraph" w:styleId="Lijstalinea">
    <w:name w:val="List Paragraph"/>
    <w:basedOn w:val="Standaard"/>
    <w:uiPriority w:val="34"/>
    <w:qFormat/>
    <w:rsid w:val="002040CC"/>
    <w:pPr>
      <w:ind w:left="720"/>
      <w:contextualSpacing/>
    </w:pPr>
  </w:style>
  <w:style w:type="character" w:styleId="Verwijzingopmerking">
    <w:name w:val="annotation reference"/>
    <w:basedOn w:val="Standaardalinea-lettertype"/>
    <w:uiPriority w:val="99"/>
    <w:semiHidden/>
    <w:unhideWhenUsed/>
    <w:rsid w:val="005855F2"/>
    <w:rPr>
      <w:sz w:val="16"/>
      <w:szCs w:val="16"/>
    </w:rPr>
  </w:style>
  <w:style w:type="paragraph" w:styleId="Tekstopmerking">
    <w:name w:val="annotation text"/>
    <w:basedOn w:val="Standaard"/>
    <w:link w:val="TekstopmerkingChar"/>
    <w:uiPriority w:val="99"/>
    <w:semiHidden/>
    <w:unhideWhenUsed/>
    <w:rsid w:val="005855F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855F2"/>
    <w:rPr>
      <w:sz w:val="20"/>
      <w:szCs w:val="20"/>
    </w:rPr>
  </w:style>
  <w:style w:type="paragraph" w:styleId="Onderwerpvanopmerking">
    <w:name w:val="annotation subject"/>
    <w:basedOn w:val="Tekstopmerking"/>
    <w:next w:val="Tekstopmerking"/>
    <w:link w:val="OnderwerpvanopmerkingChar"/>
    <w:uiPriority w:val="99"/>
    <w:semiHidden/>
    <w:unhideWhenUsed/>
    <w:rsid w:val="005855F2"/>
    <w:rPr>
      <w:b/>
      <w:bCs/>
    </w:rPr>
  </w:style>
  <w:style w:type="character" w:customStyle="1" w:styleId="OnderwerpvanopmerkingChar">
    <w:name w:val="Onderwerp van opmerking Char"/>
    <w:basedOn w:val="TekstopmerkingChar"/>
    <w:link w:val="Onderwerpvanopmerking"/>
    <w:uiPriority w:val="99"/>
    <w:semiHidden/>
    <w:rsid w:val="005855F2"/>
    <w:rPr>
      <w:b/>
      <w:bCs/>
      <w:sz w:val="20"/>
      <w:szCs w:val="20"/>
    </w:rPr>
  </w:style>
  <w:style w:type="character" w:styleId="Onopgelostemelding">
    <w:name w:val="Unresolved Mention"/>
    <w:basedOn w:val="Standaardalinea-lettertype"/>
    <w:uiPriority w:val="99"/>
    <w:semiHidden/>
    <w:unhideWhenUsed/>
    <w:rsid w:val="00335C1C"/>
    <w:rPr>
      <w:color w:val="605E5C"/>
      <w:shd w:val="clear" w:color="auto" w:fill="E1DFDD"/>
    </w:rPr>
  </w:style>
  <w:style w:type="paragraph" w:styleId="Geenafstand">
    <w:name w:val="No Spacing"/>
    <w:uiPriority w:val="1"/>
    <w:qFormat/>
    <w:rsid w:val="00120DD5"/>
    <w:pPr>
      <w:spacing w:after="0" w:line="240" w:lineRule="auto"/>
    </w:pPr>
  </w:style>
  <w:style w:type="paragraph" w:customStyle="1" w:styleId="Default">
    <w:name w:val="Default"/>
    <w:rsid w:val="00460841"/>
    <w:pPr>
      <w:autoSpaceDE w:val="0"/>
      <w:autoSpaceDN w:val="0"/>
      <w:adjustRightInd w:val="0"/>
      <w:spacing w:after="0" w:line="240" w:lineRule="auto"/>
    </w:pPr>
    <w:rPr>
      <w:rFonts w:ascii="Calibri" w:hAnsi="Calibri" w:cs="Calibri"/>
      <w:color w:val="000000"/>
      <w:sz w:val="24"/>
      <w:szCs w:val="24"/>
    </w:rPr>
  </w:style>
  <w:style w:type="character" w:styleId="GevolgdeHyperlink">
    <w:name w:val="FollowedHyperlink"/>
    <w:basedOn w:val="Standaardalinea-lettertype"/>
    <w:uiPriority w:val="99"/>
    <w:semiHidden/>
    <w:unhideWhenUsed/>
    <w:rsid w:val="00BC2B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58690">
      <w:bodyDiv w:val="1"/>
      <w:marLeft w:val="0"/>
      <w:marRight w:val="0"/>
      <w:marTop w:val="0"/>
      <w:marBottom w:val="0"/>
      <w:divBdr>
        <w:top w:val="none" w:sz="0" w:space="0" w:color="auto"/>
        <w:left w:val="none" w:sz="0" w:space="0" w:color="auto"/>
        <w:bottom w:val="none" w:sz="0" w:space="0" w:color="auto"/>
        <w:right w:val="none" w:sz="0" w:space="0" w:color="auto"/>
      </w:divBdr>
      <w:divsChild>
        <w:div w:id="777606727">
          <w:marLeft w:val="0"/>
          <w:marRight w:val="0"/>
          <w:marTop w:val="0"/>
          <w:marBottom w:val="0"/>
          <w:divBdr>
            <w:top w:val="none" w:sz="0" w:space="0" w:color="auto"/>
            <w:left w:val="none" w:sz="0" w:space="0" w:color="auto"/>
            <w:bottom w:val="none" w:sz="0" w:space="0" w:color="auto"/>
            <w:right w:val="none" w:sz="0" w:space="0" w:color="auto"/>
          </w:divBdr>
        </w:div>
        <w:div w:id="1902594427">
          <w:marLeft w:val="0"/>
          <w:marRight w:val="0"/>
          <w:marTop w:val="0"/>
          <w:marBottom w:val="0"/>
          <w:divBdr>
            <w:top w:val="none" w:sz="0" w:space="0" w:color="auto"/>
            <w:left w:val="none" w:sz="0" w:space="0" w:color="auto"/>
            <w:bottom w:val="none" w:sz="0" w:space="0" w:color="auto"/>
            <w:right w:val="none" w:sz="0" w:space="0" w:color="auto"/>
          </w:divBdr>
        </w:div>
        <w:div w:id="361788012">
          <w:marLeft w:val="0"/>
          <w:marRight w:val="0"/>
          <w:marTop w:val="0"/>
          <w:marBottom w:val="0"/>
          <w:divBdr>
            <w:top w:val="none" w:sz="0" w:space="0" w:color="auto"/>
            <w:left w:val="none" w:sz="0" w:space="0" w:color="auto"/>
            <w:bottom w:val="none" w:sz="0" w:space="0" w:color="auto"/>
            <w:right w:val="none" w:sz="0" w:space="0" w:color="auto"/>
          </w:divBdr>
        </w:div>
        <w:div w:id="903375131">
          <w:marLeft w:val="0"/>
          <w:marRight w:val="0"/>
          <w:marTop w:val="0"/>
          <w:marBottom w:val="0"/>
          <w:divBdr>
            <w:top w:val="none" w:sz="0" w:space="0" w:color="auto"/>
            <w:left w:val="none" w:sz="0" w:space="0" w:color="auto"/>
            <w:bottom w:val="none" w:sz="0" w:space="0" w:color="auto"/>
            <w:right w:val="none" w:sz="0" w:space="0" w:color="auto"/>
          </w:divBdr>
        </w:div>
        <w:div w:id="1655572032">
          <w:marLeft w:val="0"/>
          <w:marRight w:val="0"/>
          <w:marTop w:val="0"/>
          <w:marBottom w:val="0"/>
          <w:divBdr>
            <w:top w:val="none" w:sz="0" w:space="0" w:color="auto"/>
            <w:left w:val="none" w:sz="0" w:space="0" w:color="auto"/>
            <w:bottom w:val="none" w:sz="0" w:space="0" w:color="auto"/>
            <w:right w:val="none" w:sz="0" w:space="0" w:color="auto"/>
          </w:divBdr>
        </w:div>
        <w:div w:id="1251618435">
          <w:marLeft w:val="0"/>
          <w:marRight w:val="0"/>
          <w:marTop w:val="0"/>
          <w:marBottom w:val="0"/>
          <w:divBdr>
            <w:top w:val="none" w:sz="0" w:space="0" w:color="auto"/>
            <w:left w:val="none" w:sz="0" w:space="0" w:color="auto"/>
            <w:bottom w:val="none" w:sz="0" w:space="0" w:color="auto"/>
            <w:right w:val="none" w:sz="0" w:space="0" w:color="auto"/>
          </w:divBdr>
        </w:div>
        <w:div w:id="1803571544">
          <w:marLeft w:val="0"/>
          <w:marRight w:val="0"/>
          <w:marTop w:val="0"/>
          <w:marBottom w:val="0"/>
          <w:divBdr>
            <w:top w:val="none" w:sz="0" w:space="0" w:color="auto"/>
            <w:left w:val="none" w:sz="0" w:space="0" w:color="auto"/>
            <w:bottom w:val="none" w:sz="0" w:space="0" w:color="auto"/>
            <w:right w:val="none" w:sz="0" w:space="0" w:color="auto"/>
          </w:divBdr>
        </w:div>
        <w:div w:id="1114864142">
          <w:marLeft w:val="0"/>
          <w:marRight w:val="0"/>
          <w:marTop w:val="0"/>
          <w:marBottom w:val="0"/>
          <w:divBdr>
            <w:top w:val="none" w:sz="0" w:space="0" w:color="auto"/>
            <w:left w:val="none" w:sz="0" w:space="0" w:color="auto"/>
            <w:bottom w:val="none" w:sz="0" w:space="0" w:color="auto"/>
            <w:right w:val="none" w:sz="0" w:space="0" w:color="auto"/>
          </w:divBdr>
        </w:div>
        <w:div w:id="328558727">
          <w:marLeft w:val="0"/>
          <w:marRight w:val="0"/>
          <w:marTop w:val="0"/>
          <w:marBottom w:val="0"/>
          <w:divBdr>
            <w:top w:val="none" w:sz="0" w:space="0" w:color="auto"/>
            <w:left w:val="none" w:sz="0" w:space="0" w:color="auto"/>
            <w:bottom w:val="none" w:sz="0" w:space="0" w:color="auto"/>
            <w:right w:val="none" w:sz="0" w:space="0" w:color="auto"/>
          </w:divBdr>
        </w:div>
        <w:div w:id="930773509">
          <w:marLeft w:val="0"/>
          <w:marRight w:val="0"/>
          <w:marTop w:val="0"/>
          <w:marBottom w:val="0"/>
          <w:divBdr>
            <w:top w:val="none" w:sz="0" w:space="0" w:color="auto"/>
            <w:left w:val="none" w:sz="0" w:space="0" w:color="auto"/>
            <w:bottom w:val="none" w:sz="0" w:space="0" w:color="auto"/>
            <w:right w:val="none" w:sz="0" w:space="0" w:color="auto"/>
          </w:divBdr>
        </w:div>
        <w:div w:id="1220165619">
          <w:marLeft w:val="0"/>
          <w:marRight w:val="0"/>
          <w:marTop w:val="0"/>
          <w:marBottom w:val="0"/>
          <w:divBdr>
            <w:top w:val="none" w:sz="0" w:space="0" w:color="auto"/>
            <w:left w:val="none" w:sz="0" w:space="0" w:color="auto"/>
            <w:bottom w:val="none" w:sz="0" w:space="0" w:color="auto"/>
            <w:right w:val="none" w:sz="0" w:space="0" w:color="auto"/>
          </w:divBdr>
        </w:div>
        <w:div w:id="1827741707">
          <w:marLeft w:val="0"/>
          <w:marRight w:val="0"/>
          <w:marTop w:val="0"/>
          <w:marBottom w:val="0"/>
          <w:divBdr>
            <w:top w:val="none" w:sz="0" w:space="0" w:color="auto"/>
            <w:left w:val="none" w:sz="0" w:space="0" w:color="auto"/>
            <w:bottom w:val="none" w:sz="0" w:space="0" w:color="auto"/>
            <w:right w:val="none" w:sz="0" w:space="0" w:color="auto"/>
          </w:divBdr>
        </w:div>
        <w:div w:id="1231040111">
          <w:marLeft w:val="0"/>
          <w:marRight w:val="0"/>
          <w:marTop w:val="0"/>
          <w:marBottom w:val="0"/>
          <w:divBdr>
            <w:top w:val="none" w:sz="0" w:space="0" w:color="auto"/>
            <w:left w:val="none" w:sz="0" w:space="0" w:color="auto"/>
            <w:bottom w:val="none" w:sz="0" w:space="0" w:color="auto"/>
            <w:right w:val="none" w:sz="0" w:space="0" w:color="auto"/>
          </w:divBdr>
        </w:div>
        <w:div w:id="1895114473">
          <w:marLeft w:val="0"/>
          <w:marRight w:val="0"/>
          <w:marTop w:val="0"/>
          <w:marBottom w:val="0"/>
          <w:divBdr>
            <w:top w:val="none" w:sz="0" w:space="0" w:color="auto"/>
            <w:left w:val="none" w:sz="0" w:space="0" w:color="auto"/>
            <w:bottom w:val="none" w:sz="0" w:space="0" w:color="auto"/>
            <w:right w:val="none" w:sz="0" w:space="0" w:color="auto"/>
          </w:divBdr>
        </w:div>
        <w:div w:id="1304892894">
          <w:marLeft w:val="0"/>
          <w:marRight w:val="0"/>
          <w:marTop w:val="0"/>
          <w:marBottom w:val="0"/>
          <w:divBdr>
            <w:top w:val="none" w:sz="0" w:space="0" w:color="auto"/>
            <w:left w:val="none" w:sz="0" w:space="0" w:color="auto"/>
            <w:bottom w:val="none" w:sz="0" w:space="0" w:color="auto"/>
            <w:right w:val="none" w:sz="0" w:space="0" w:color="auto"/>
          </w:divBdr>
        </w:div>
        <w:div w:id="1745831050">
          <w:marLeft w:val="0"/>
          <w:marRight w:val="0"/>
          <w:marTop w:val="0"/>
          <w:marBottom w:val="0"/>
          <w:divBdr>
            <w:top w:val="none" w:sz="0" w:space="0" w:color="auto"/>
            <w:left w:val="none" w:sz="0" w:space="0" w:color="auto"/>
            <w:bottom w:val="none" w:sz="0" w:space="0" w:color="auto"/>
            <w:right w:val="none" w:sz="0" w:space="0" w:color="auto"/>
          </w:divBdr>
        </w:div>
        <w:div w:id="216480178">
          <w:marLeft w:val="0"/>
          <w:marRight w:val="0"/>
          <w:marTop w:val="0"/>
          <w:marBottom w:val="0"/>
          <w:divBdr>
            <w:top w:val="none" w:sz="0" w:space="0" w:color="auto"/>
            <w:left w:val="none" w:sz="0" w:space="0" w:color="auto"/>
            <w:bottom w:val="none" w:sz="0" w:space="0" w:color="auto"/>
            <w:right w:val="none" w:sz="0" w:space="0" w:color="auto"/>
          </w:divBdr>
        </w:div>
        <w:div w:id="2127893198">
          <w:marLeft w:val="0"/>
          <w:marRight w:val="0"/>
          <w:marTop w:val="0"/>
          <w:marBottom w:val="0"/>
          <w:divBdr>
            <w:top w:val="none" w:sz="0" w:space="0" w:color="auto"/>
            <w:left w:val="none" w:sz="0" w:space="0" w:color="auto"/>
            <w:bottom w:val="none" w:sz="0" w:space="0" w:color="auto"/>
            <w:right w:val="none" w:sz="0" w:space="0" w:color="auto"/>
          </w:divBdr>
        </w:div>
        <w:div w:id="1702437073">
          <w:marLeft w:val="0"/>
          <w:marRight w:val="0"/>
          <w:marTop w:val="0"/>
          <w:marBottom w:val="0"/>
          <w:divBdr>
            <w:top w:val="none" w:sz="0" w:space="0" w:color="auto"/>
            <w:left w:val="none" w:sz="0" w:space="0" w:color="auto"/>
            <w:bottom w:val="none" w:sz="0" w:space="0" w:color="auto"/>
            <w:right w:val="none" w:sz="0" w:space="0" w:color="auto"/>
          </w:divBdr>
        </w:div>
        <w:div w:id="170412228">
          <w:marLeft w:val="0"/>
          <w:marRight w:val="0"/>
          <w:marTop w:val="0"/>
          <w:marBottom w:val="0"/>
          <w:divBdr>
            <w:top w:val="none" w:sz="0" w:space="0" w:color="auto"/>
            <w:left w:val="none" w:sz="0" w:space="0" w:color="auto"/>
            <w:bottom w:val="none" w:sz="0" w:space="0" w:color="auto"/>
            <w:right w:val="none" w:sz="0" w:space="0" w:color="auto"/>
          </w:divBdr>
        </w:div>
        <w:div w:id="534971267">
          <w:marLeft w:val="0"/>
          <w:marRight w:val="0"/>
          <w:marTop w:val="0"/>
          <w:marBottom w:val="0"/>
          <w:divBdr>
            <w:top w:val="none" w:sz="0" w:space="0" w:color="auto"/>
            <w:left w:val="none" w:sz="0" w:space="0" w:color="auto"/>
            <w:bottom w:val="none" w:sz="0" w:space="0" w:color="auto"/>
            <w:right w:val="none" w:sz="0" w:space="0" w:color="auto"/>
          </w:divBdr>
        </w:div>
        <w:div w:id="1133908492">
          <w:marLeft w:val="0"/>
          <w:marRight w:val="0"/>
          <w:marTop w:val="0"/>
          <w:marBottom w:val="0"/>
          <w:divBdr>
            <w:top w:val="none" w:sz="0" w:space="0" w:color="auto"/>
            <w:left w:val="none" w:sz="0" w:space="0" w:color="auto"/>
            <w:bottom w:val="none" w:sz="0" w:space="0" w:color="auto"/>
            <w:right w:val="none" w:sz="0" w:space="0" w:color="auto"/>
          </w:divBdr>
        </w:div>
        <w:div w:id="1913152813">
          <w:marLeft w:val="0"/>
          <w:marRight w:val="0"/>
          <w:marTop w:val="0"/>
          <w:marBottom w:val="0"/>
          <w:divBdr>
            <w:top w:val="none" w:sz="0" w:space="0" w:color="auto"/>
            <w:left w:val="none" w:sz="0" w:space="0" w:color="auto"/>
            <w:bottom w:val="none" w:sz="0" w:space="0" w:color="auto"/>
            <w:right w:val="none" w:sz="0" w:space="0" w:color="auto"/>
          </w:divBdr>
        </w:div>
      </w:divsChild>
    </w:div>
    <w:div w:id="809905527">
      <w:bodyDiv w:val="1"/>
      <w:marLeft w:val="0"/>
      <w:marRight w:val="0"/>
      <w:marTop w:val="0"/>
      <w:marBottom w:val="0"/>
      <w:divBdr>
        <w:top w:val="none" w:sz="0" w:space="0" w:color="auto"/>
        <w:left w:val="none" w:sz="0" w:space="0" w:color="auto"/>
        <w:bottom w:val="none" w:sz="0" w:space="0" w:color="auto"/>
        <w:right w:val="none" w:sz="0" w:space="0" w:color="auto"/>
      </w:divBdr>
      <w:divsChild>
        <w:div w:id="17240256">
          <w:marLeft w:val="0"/>
          <w:marRight w:val="0"/>
          <w:marTop w:val="0"/>
          <w:marBottom w:val="0"/>
          <w:divBdr>
            <w:top w:val="none" w:sz="0" w:space="0" w:color="auto"/>
            <w:left w:val="none" w:sz="0" w:space="0" w:color="auto"/>
            <w:bottom w:val="none" w:sz="0" w:space="0" w:color="auto"/>
            <w:right w:val="none" w:sz="0" w:space="0" w:color="auto"/>
          </w:divBdr>
        </w:div>
      </w:divsChild>
    </w:div>
    <w:div w:id="1110667135">
      <w:bodyDiv w:val="1"/>
      <w:marLeft w:val="0"/>
      <w:marRight w:val="0"/>
      <w:marTop w:val="0"/>
      <w:marBottom w:val="0"/>
      <w:divBdr>
        <w:top w:val="none" w:sz="0" w:space="0" w:color="auto"/>
        <w:left w:val="none" w:sz="0" w:space="0" w:color="auto"/>
        <w:bottom w:val="none" w:sz="0" w:space="0" w:color="auto"/>
        <w:right w:val="none" w:sz="0" w:space="0" w:color="auto"/>
      </w:divBdr>
    </w:div>
    <w:div w:id="150570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rdosz.n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G@ardosz.nl" TargetMode="External"/><Relationship Id="rId17" Type="http://schemas.openxmlformats.org/officeDocument/2006/relationships/hyperlink" Target="https://autoriteitpersoonsgegevens.nl/nl/zelf-doen/privacyrechten/klacht-over-gebruik-persoonsgegevens" TargetMode="External"/><Relationship Id="rId2" Type="http://schemas.openxmlformats.org/officeDocument/2006/relationships/customXml" Target="../customXml/item2.xml"/><Relationship Id="rId16" Type="http://schemas.openxmlformats.org/officeDocument/2006/relationships/hyperlink" Target="mailto:info@ardosz.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ardosz.nl" TargetMode="External"/><Relationship Id="rId5" Type="http://schemas.openxmlformats.org/officeDocument/2006/relationships/numbering" Target="numbering.xml"/><Relationship Id="rId15" Type="http://schemas.openxmlformats.org/officeDocument/2006/relationships/hyperlink" Target="mailto:FG@ardosz.n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ardosz.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5DAFB7E582D749829651388CB28422" ma:contentTypeVersion="11" ma:contentTypeDescription="Een nieuw document maken." ma:contentTypeScope="" ma:versionID="14b34d09e75041c031d2dd4f0361fabb">
  <xsd:schema xmlns:xsd="http://www.w3.org/2001/XMLSchema" xmlns:xs="http://www.w3.org/2001/XMLSchema" xmlns:p="http://schemas.microsoft.com/office/2006/metadata/properties" xmlns:ns2="0567c234-3831-4cfc-a437-fbb58945e006" xmlns:ns3="bebabc5a-09cb-4649-a2b9-cc236dd759d7" targetNamespace="http://schemas.microsoft.com/office/2006/metadata/properties" ma:root="true" ma:fieldsID="8dc5f16270ace710ba3f425168a9762e" ns2:_="" ns3:_="">
    <xsd:import namespace="0567c234-3831-4cfc-a437-fbb58945e006"/>
    <xsd:import namespace="bebabc5a-09cb-4649-a2b9-cc236dd759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7c234-3831-4cfc-a437-fbb58945e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babc5a-09cb-4649-a2b9-cc236dd759d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451D56-AA0D-4C7E-9451-A7773C05E8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08111E-2DDE-4530-9176-533392744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7c234-3831-4cfc-a437-fbb58945e006"/>
    <ds:schemaRef ds:uri="bebabc5a-09cb-4649-a2b9-cc236dd75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98E1A2-4E9F-471D-AC65-F85B818F77EC}">
  <ds:schemaRefs>
    <ds:schemaRef ds:uri="http://schemas.openxmlformats.org/officeDocument/2006/bibliography"/>
  </ds:schemaRefs>
</ds:datastoreItem>
</file>

<file path=customXml/itemProps4.xml><?xml version="1.0" encoding="utf-8"?>
<ds:datastoreItem xmlns:ds="http://schemas.openxmlformats.org/officeDocument/2006/customXml" ds:itemID="{6E028C1E-25A0-48BA-82DE-F22717B616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1219</Words>
  <Characters>6705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 Swinkels</dc:creator>
  <cp:lastModifiedBy>Deniz Kilic</cp:lastModifiedBy>
  <cp:revision>4</cp:revision>
  <cp:lastPrinted>2023-04-18T12:45:00Z</cp:lastPrinted>
  <dcterms:created xsi:type="dcterms:W3CDTF">2025-10-01T11:26:00Z</dcterms:created>
  <dcterms:modified xsi:type="dcterms:W3CDTF">2025-10-01T11:26:00Z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0x010100EC5DAFB7E582D749829651388CB28422</vt:lpwstr>
  </property>
  <property fmtid="{D5CDD505-2E9C-101B-9397-08002B2CF9AE}" pid="3" name="Order">
    <vt:r8>100</vt:r8>
  </property>
</Properties>
</file>